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E55C0" w14:textId="77777777" w:rsidR="00A46D2A" w:rsidRPr="00EE2CC4" w:rsidRDefault="005E06A1">
      <w:pPr>
        <w:jc w:val="center"/>
        <w:rPr>
          <w:rFonts w:ascii="Verdana" w:eastAsia="Verdana" w:hAnsi="Verdana" w:cs="Verdana"/>
          <w:b/>
        </w:rPr>
      </w:pPr>
      <w:r w:rsidRPr="00EE2CC4">
        <w:rPr>
          <w:rFonts w:ascii="Verdana" w:eastAsia="Verdana" w:hAnsi="Verdana" w:cs="Verdana"/>
          <w:b/>
        </w:rPr>
        <w:t>TERMOS E CONDIÇÕES GERAIS DE USO</w:t>
      </w:r>
    </w:p>
    <w:p w14:paraId="22BC7C3F" w14:textId="77777777" w:rsidR="00A46D2A" w:rsidRPr="00EE2CC4" w:rsidRDefault="00A46D2A">
      <w:pPr>
        <w:jc w:val="both"/>
        <w:rPr>
          <w:rFonts w:ascii="Verdana" w:eastAsia="Verdana" w:hAnsi="Verdana" w:cs="Verdana"/>
          <w:b/>
        </w:rPr>
      </w:pPr>
    </w:p>
    <w:p w14:paraId="2E7A00C6" w14:textId="612AE46D" w:rsidR="00A46D2A" w:rsidRPr="00EE2CC4" w:rsidRDefault="005E06A1">
      <w:pPr>
        <w:jc w:val="both"/>
        <w:rPr>
          <w:rFonts w:ascii="Verdana" w:eastAsia="Verdana" w:hAnsi="Verdana" w:cs="Verdana"/>
          <w:b/>
        </w:rPr>
      </w:pPr>
      <w:r w:rsidRPr="00EE2CC4">
        <w:rPr>
          <w:rFonts w:ascii="Verdana" w:eastAsia="Verdana" w:hAnsi="Verdana" w:cs="Verdana"/>
          <w:b/>
        </w:rPr>
        <w:t xml:space="preserve">DATA DE ÚLTIMA ATUALIZAÇÃO: </w:t>
      </w:r>
      <w:r w:rsidR="006A2CF5" w:rsidRPr="00EE2CC4">
        <w:rPr>
          <w:rFonts w:ascii="Verdana" w:eastAsia="Verdana" w:hAnsi="Verdana" w:cs="Verdana"/>
          <w:bCs/>
        </w:rPr>
        <w:t>15</w:t>
      </w:r>
      <w:r w:rsidRPr="00EE2CC4">
        <w:rPr>
          <w:rFonts w:ascii="Verdana" w:eastAsia="Verdana" w:hAnsi="Verdana" w:cs="Verdana"/>
        </w:rPr>
        <w:t>/</w:t>
      </w:r>
      <w:r w:rsidR="00CE67C8" w:rsidRPr="00EE2CC4">
        <w:rPr>
          <w:rFonts w:ascii="Verdana" w:eastAsia="Verdana" w:hAnsi="Verdana" w:cs="Verdana"/>
        </w:rPr>
        <w:t>0</w:t>
      </w:r>
      <w:r w:rsidR="006A2CF5" w:rsidRPr="00EE2CC4">
        <w:rPr>
          <w:rFonts w:ascii="Verdana" w:eastAsia="Verdana" w:hAnsi="Verdana" w:cs="Verdana"/>
        </w:rPr>
        <w:t>5</w:t>
      </w:r>
      <w:r w:rsidRPr="00EE2CC4">
        <w:rPr>
          <w:rFonts w:ascii="Verdana" w:eastAsia="Verdana" w:hAnsi="Verdana" w:cs="Verdana"/>
        </w:rPr>
        <w:t>/20</w:t>
      </w:r>
      <w:r w:rsidR="00CE67C8" w:rsidRPr="00EE2CC4">
        <w:rPr>
          <w:rFonts w:ascii="Verdana" w:eastAsia="Verdana" w:hAnsi="Verdana" w:cs="Verdana"/>
        </w:rPr>
        <w:t>20</w:t>
      </w:r>
      <w:r w:rsidRPr="00EE2CC4">
        <w:rPr>
          <w:rFonts w:ascii="Verdana" w:eastAsia="Verdana" w:hAnsi="Verdana" w:cs="Verdana"/>
        </w:rPr>
        <w:t>.</w:t>
      </w:r>
    </w:p>
    <w:p w14:paraId="197C8ACB" w14:textId="77777777" w:rsidR="00A46D2A" w:rsidRPr="00EE2CC4" w:rsidRDefault="00A46D2A">
      <w:pPr>
        <w:jc w:val="both"/>
        <w:rPr>
          <w:rFonts w:ascii="Verdana" w:eastAsia="Verdana" w:hAnsi="Verdana" w:cs="Verdana"/>
          <w:b/>
        </w:rPr>
      </w:pPr>
    </w:p>
    <w:p w14:paraId="4AC4BC39" w14:textId="77777777" w:rsidR="00A46D2A" w:rsidRPr="00EE2CC4" w:rsidRDefault="005E06A1">
      <w:pPr>
        <w:jc w:val="both"/>
        <w:rPr>
          <w:rFonts w:ascii="Verdana" w:eastAsia="Verdana" w:hAnsi="Verdana" w:cs="Verdana"/>
          <w:b/>
        </w:rPr>
      </w:pPr>
      <w:r w:rsidRPr="00EE2CC4">
        <w:rPr>
          <w:rFonts w:ascii="Verdana" w:eastAsia="Verdana" w:hAnsi="Verdana" w:cs="Verdana"/>
          <w:b/>
        </w:rPr>
        <w:t>INTRODUÇÃO: QUAL A FINALIDADE DESTES TERMOS DE USO?</w:t>
      </w:r>
    </w:p>
    <w:p w14:paraId="7875BE08" w14:textId="77777777" w:rsidR="00A46D2A" w:rsidRPr="00EE2CC4" w:rsidRDefault="00A46D2A">
      <w:pPr>
        <w:jc w:val="both"/>
        <w:rPr>
          <w:rFonts w:ascii="Verdana" w:eastAsia="Verdana" w:hAnsi="Verdana" w:cs="Verdana"/>
          <w:b/>
        </w:rPr>
      </w:pPr>
    </w:p>
    <w:p w14:paraId="58082540" w14:textId="77777777" w:rsidR="00A46D2A" w:rsidRPr="00EE2CC4" w:rsidRDefault="005E06A1">
      <w:pPr>
        <w:jc w:val="both"/>
        <w:rPr>
          <w:rFonts w:ascii="Verdana" w:eastAsia="Verdana" w:hAnsi="Verdana" w:cs="Verdana"/>
        </w:rPr>
      </w:pPr>
      <w:r w:rsidRPr="00EE2CC4">
        <w:rPr>
          <w:rFonts w:ascii="Verdana" w:eastAsia="Verdana" w:hAnsi="Verdana" w:cs="Verdana"/>
        </w:rPr>
        <w:t>Estes termos e condições gerais (“</w:t>
      </w:r>
      <w:r w:rsidRPr="00EE2CC4">
        <w:rPr>
          <w:rFonts w:ascii="Verdana" w:eastAsia="Verdana" w:hAnsi="Verdana" w:cs="Verdana"/>
          <w:u w:val="single"/>
        </w:rPr>
        <w:t>Termos de Uso</w:t>
      </w:r>
      <w:r w:rsidRPr="00EE2CC4">
        <w:rPr>
          <w:rFonts w:ascii="Verdana" w:eastAsia="Verdana" w:hAnsi="Verdana" w:cs="Verdana"/>
        </w:rPr>
        <w:t>”) regulam os principais direitos e obrigações dos usuários (“</w:t>
      </w:r>
      <w:r w:rsidRPr="00EE2CC4">
        <w:rPr>
          <w:rFonts w:ascii="Verdana" w:eastAsia="Verdana" w:hAnsi="Verdana" w:cs="Verdana"/>
          <w:u w:val="single"/>
        </w:rPr>
        <w:t>Titulares</w:t>
      </w:r>
      <w:r w:rsidRPr="00EE2CC4">
        <w:rPr>
          <w:rFonts w:ascii="Verdana" w:eastAsia="Verdana" w:hAnsi="Verdana" w:cs="Verdana"/>
        </w:rPr>
        <w:t>”) ao adquirirem e utilizarem os serviços aqui descritos (“</w:t>
      </w:r>
      <w:r w:rsidRPr="00EE2CC4">
        <w:rPr>
          <w:rFonts w:ascii="Verdana" w:eastAsia="Verdana" w:hAnsi="Verdana" w:cs="Verdana"/>
          <w:u w:val="single"/>
        </w:rPr>
        <w:t>Serviços</w:t>
      </w:r>
      <w:r w:rsidRPr="00EE2CC4">
        <w:rPr>
          <w:rFonts w:ascii="Verdana" w:eastAsia="Verdana" w:hAnsi="Verdana" w:cs="Verdana"/>
        </w:rPr>
        <w:t>”).</w:t>
      </w:r>
    </w:p>
    <w:p w14:paraId="4B89FB44" w14:textId="77777777" w:rsidR="00A46D2A" w:rsidRPr="00EE2CC4" w:rsidRDefault="00A46D2A">
      <w:pPr>
        <w:jc w:val="both"/>
        <w:rPr>
          <w:rFonts w:ascii="Verdana" w:eastAsia="Verdana" w:hAnsi="Verdana" w:cs="Verdana"/>
        </w:rPr>
      </w:pPr>
    </w:p>
    <w:p w14:paraId="07793294" w14:textId="77777777" w:rsidR="00A46D2A" w:rsidRPr="00EE2CC4" w:rsidRDefault="005E06A1">
      <w:pPr>
        <w:pBdr>
          <w:top w:val="single" w:sz="4" w:space="1" w:color="000000"/>
          <w:left w:val="single" w:sz="4" w:space="4" w:color="000000"/>
          <w:bottom w:val="single" w:sz="4" w:space="1" w:color="000000"/>
          <w:right w:val="single" w:sz="4" w:space="4" w:color="000000"/>
        </w:pBdr>
        <w:shd w:val="clear" w:color="auto" w:fill="FFE599"/>
        <w:jc w:val="both"/>
        <w:rPr>
          <w:rFonts w:ascii="Verdana" w:eastAsia="Verdana" w:hAnsi="Verdana" w:cs="Verdana"/>
          <w:sz w:val="18"/>
          <w:szCs w:val="18"/>
        </w:rPr>
      </w:pPr>
      <w:r w:rsidRPr="00EE2CC4">
        <w:rPr>
          <w:rFonts w:ascii="Verdana" w:eastAsia="Verdana" w:hAnsi="Verdana" w:cs="Verdana"/>
          <w:b/>
          <w:sz w:val="18"/>
          <w:szCs w:val="18"/>
        </w:rPr>
        <w:t xml:space="preserve">AO UTILIZAR OS </w:t>
      </w:r>
      <w:r w:rsidRPr="00EE2CC4">
        <w:rPr>
          <w:rFonts w:ascii="Verdana" w:eastAsia="Verdana" w:hAnsi="Verdana" w:cs="Verdana"/>
          <w:b/>
          <w:i/>
          <w:sz w:val="18"/>
          <w:szCs w:val="18"/>
        </w:rPr>
        <w:t>SERVIÇOS</w:t>
      </w:r>
      <w:r w:rsidRPr="00EE2CC4">
        <w:rPr>
          <w:rFonts w:ascii="Verdana" w:eastAsia="Verdana" w:hAnsi="Verdana" w:cs="Verdana"/>
          <w:b/>
          <w:sz w:val="18"/>
          <w:szCs w:val="18"/>
        </w:rPr>
        <w:t xml:space="preserve"> OFERECIDOS, O TITULAR AUTOMATICAMENTE CONCORDA COM TODAS AS REGRAS DESTES </w:t>
      </w:r>
      <w:r w:rsidRPr="00EE2CC4">
        <w:rPr>
          <w:rFonts w:ascii="Verdana" w:eastAsia="Verdana" w:hAnsi="Verdana" w:cs="Verdana"/>
          <w:b/>
          <w:i/>
          <w:sz w:val="18"/>
          <w:szCs w:val="18"/>
        </w:rPr>
        <w:t>TERMOS DE USO</w:t>
      </w:r>
      <w:r w:rsidRPr="00EE2CC4">
        <w:rPr>
          <w:rFonts w:ascii="Verdana" w:eastAsia="Verdana" w:hAnsi="Verdana" w:cs="Verdana"/>
          <w:b/>
          <w:sz w:val="18"/>
          <w:szCs w:val="18"/>
        </w:rPr>
        <w:t xml:space="preserve"> E DEMAIS CONDIÇÕES AQUI MENCIONADAS, RESPONSABILIZANDO-SE INTEGRALMENTE POR TODOS E QUAISQUER ATOS PRATICADOS AO UTILIZAR NOSSOS </w:t>
      </w:r>
      <w:r w:rsidRPr="00EE2CC4">
        <w:rPr>
          <w:rFonts w:ascii="Verdana" w:eastAsia="Verdana" w:hAnsi="Verdana" w:cs="Verdana"/>
          <w:b/>
          <w:i/>
          <w:sz w:val="18"/>
          <w:szCs w:val="18"/>
        </w:rPr>
        <w:t>SERVIÇOS</w:t>
      </w:r>
      <w:r w:rsidRPr="00EE2CC4">
        <w:rPr>
          <w:rFonts w:ascii="Verdana" w:eastAsia="Verdana" w:hAnsi="Verdana" w:cs="Verdana"/>
          <w:b/>
          <w:sz w:val="18"/>
          <w:szCs w:val="18"/>
        </w:rPr>
        <w:t xml:space="preserve">. CASO O TITULAR NÃO CONCORDE COM QUALQUER DOS TERMOS E CONDIÇÕES ABAIXO ESTABELECIDOS, O TITULAR NÃO DEVE UTILIZAR OS </w:t>
      </w:r>
      <w:r w:rsidRPr="00EE2CC4">
        <w:rPr>
          <w:rFonts w:ascii="Verdana" w:eastAsia="Verdana" w:hAnsi="Verdana" w:cs="Verdana"/>
          <w:b/>
          <w:i/>
          <w:sz w:val="18"/>
          <w:szCs w:val="18"/>
        </w:rPr>
        <w:t>SERVIÇOS</w:t>
      </w:r>
      <w:r w:rsidRPr="00EE2CC4">
        <w:rPr>
          <w:rFonts w:ascii="Verdana" w:eastAsia="Verdana" w:hAnsi="Verdana" w:cs="Verdana"/>
          <w:b/>
          <w:sz w:val="18"/>
          <w:szCs w:val="18"/>
        </w:rPr>
        <w:t>.</w:t>
      </w:r>
    </w:p>
    <w:p w14:paraId="4F960732" w14:textId="77777777" w:rsidR="00A46D2A" w:rsidRPr="00EE2CC4" w:rsidRDefault="00A46D2A">
      <w:pPr>
        <w:jc w:val="both"/>
        <w:rPr>
          <w:rFonts w:ascii="Verdana" w:eastAsia="Verdana" w:hAnsi="Verdana" w:cs="Verdana"/>
        </w:rPr>
      </w:pPr>
    </w:p>
    <w:p w14:paraId="499EE22E" w14:textId="670D1B49" w:rsidR="00A46D2A" w:rsidRPr="00EE2CC4" w:rsidRDefault="005E06A1">
      <w:pPr>
        <w:jc w:val="both"/>
        <w:rPr>
          <w:rFonts w:ascii="Verdana" w:eastAsia="Verdana" w:hAnsi="Verdana" w:cs="Verdana"/>
        </w:rPr>
      </w:pPr>
      <w:bookmarkStart w:id="0" w:name="_heading=h.gjdgxs" w:colFirst="0" w:colLast="0"/>
      <w:bookmarkEnd w:id="0"/>
      <w:r w:rsidRPr="00EE2CC4">
        <w:rPr>
          <w:rFonts w:ascii="Verdana" w:eastAsia="Verdana" w:hAnsi="Verdana" w:cs="Verdana"/>
        </w:rPr>
        <w:t>Os Serviços são oferecidos pela</w:t>
      </w:r>
      <w:r w:rsidR="00CB3C64" w:rsidRPr="00EE2CC4">
        <w:rPr>
          <w:rFonts w:ascii="Verdana" w:eastAsia="Verdana" w:hAnsi="Verdana" w:cs="Verdana"/>
        </w:rPr>
        <w:t xml:space="preserve"> </w:t>
      </w:r>
      <w:commentRangeStart w:id="1"/>
      <w:r w:rsidR="001E581A">
        <w:rPr>
          <w:rFonts w:ascii="Verdana" w:hAnsi="Verdana" w:cs="Calibri"/>
          <w:b/>
          <w:color w:val="000000"/>
        </w:rPr>
        <w:t>RAZÃO SOCIAL</w:t>
      </w:r>
      <w:commentRangeEnd w:id="1"/>
      <w:r w:rsidR="001E581A">
        <w:rPr>
          <w:rStyle w:val="Refdecomentrio"/>
        </w:rPr>
        <w:commentReference w:id="1"/>
      </w:r>
      <w:r w:rsidRPr="00EE2CC4">
        <w:rPr>
          <w:rFonts w:ascii="Verdana" w:eastAsia="Verdana" w:hAnsi="Verdana" w:cs="Verdana"/>
        </w:rPr>
        <w:t>, sociedade com sede na</w:t>
      </w:r>
      <w:r w:rsidR="00CB3C64" w:rsidRPr="00EE2CC4">
        <w:rPr>
          <w:rFonts w:ascii="Verdana" w:eastAsia="Verdana" w:hAnsi="Verdana" w:cs="Verdana"/>
        </w:rPr>
        <w:t xml:space="preserve"> </w:t>
      </w:r>
      <w:commentRangeStart w:id="2"/>
      <w:r w:rsidR="001E581A">
        <w:rPr>
          <w:rFonts w:ascii="Verdana" w:hAnsi="Verdana" w:cs="Calibri"/>
          <w:color w:val="000000"/>
        </w:rPr>
        <w:t>Endereço Completo</w:t>
      </w:r>
      <w:commentRangeEnd w:id="2"/>
      <w:r w:rsidR="001E581A">
        <w:rPr>
          <w:rStyle w:val="Refdecomentrio"/>
        </w:rPr>
        <w:commentReference w:id="2"/>
      </w:r>
      <w:r w:rsidRPr="00EE2CC4">
        <w:rPr>
          <w:rFonts w:ascii="Verdana" w:eastAsia="Verdana" w:hAnsi="Verdana" w:cs="Verdana"/>
        </w:rPr>
        <w:t xml:space="preserve">, inscrita no </w:t>
      </w:r>
      <w:r w:rsidR="00CB3C64" w:rsidRPr="00EE2CC4">
        <w:rPr>
          <w:rFonts w:ascii="Verdana" w:eastAsia="Verdana" w:hAnsi="Verdana" w:cs="Verdana"/>
        </w:rPr>
        <w:t xml:space="preserve">CNPJ/MF sob o n. </w:t>
      </w:r>
      <w:commentRangeStart w:id="3"/>
      <w:r w:rsidR="001E581A">
        <w:rPr>
          <w:rFonts w:ascii="Verdana" w:hAnsi="Verdana" w:cs="Calibri"/>
          <w:color w:val="000000"/>
        </w:rPr>
        <w:t>CNPJ</w:t>
      </w:r>
      <w:commentRangeEnd w:id="3"/>
      <w:r w:rsidR="001E581A">
        <w:rPr>
          <w:rStyle w:val="Refdecomentrio"/>
        </w:rPr>
        <w:commentReference w:id="3"/>
      </w:r>
      <w:r w:rsidR="00C262D4">
        <w:rPr>
          <w:rFonts w:ascii="Verdana" w:eastAsia="Verdana" w:hAnsi="Verdana" w:cs="Verdana"/>
        </w:rPr>
        <w:t>(“Empresa”)</w:t>
      </w:r>
      <w:r w:rsidRPr="00EE2CC4">
        <w:rPr>
          <w:rFonts w:ascii="Verdana" w:eastAsia="Verdana" w:hAnsi="Verdana" w:cs="Verdana"/>
        </w:rPr>
        <w:t xml:space="preserve">, em parceria com </w:t>
      </w:r>
      <w:r w:rsidR="001E540A" w:rsidRPr="00EE2CC4">
        <w:rPr>
          <w:rFonts w:ascii="Verdana" w:eastAsia="Verdana" w:hAnsi="Verdana" w:cs="Verdana"/>
        </w:rPr>
        <w:t xml:space="preserve">a </w:t>
      </w:r>
      <w:r w:rsidR="001E540A" w:rsidRPr="00EE2CC4">
        <w:rPr>
          <w:rFonts w:ascii="Verdana" w:eastAsia="Verdana" w:hAnsi="Verdana" w:cs="Verdana"/>
          <w:b/>
          <w:bCs/>
        </w:rPr>
        <w:t>DOCK</w:t>
      </w:r>
      <w:r w:rsidR="00CB3C64" w:rsidRPr="00EE2CC4">
        <w:rPr>
          <w:rFonts w:ascii="Verdana" w:eastAsia="Verdana" w:hAnsi="Verdana" w:cs="Verdana"/>
          <w:b/>
          <w:bCs/>
        </w:rPr>
        <w:t xml:space="preserve"> SOLUÇÕES EM MEIOS DE PAGAMENTOS S.A.</w:t>
      </w:r>
      <w:r w:rsidR="001E540A" w:rsidRPr="00EE2CC4">
        <w:rPr>
          <w:rFonts w:ascii="Verdana" w:eastAsia="Verdana" w:hAnsi="Verdana" w:cs="Verdana"/>
        </w:rPr>
        <w:t>,</w:t>
      </w:r>
      <w:r w:rsidR="00CB3C64" w:rsidRPr="00EE2CC4">
        <w:rPr>
          <w:rFonts w:ascii="Verdana" w:eastAsia="Verdana" w:hAnsi="Verdana" w:cs="Verdana"/>
        </w:rPr>
        <w:t xml:space="preserve"> </w:t>
      </w:r>
      <w:r w:rsidR="001E540A" w:rsidRPr="00EE2CC4">
        <w:rPr>
          <w:rFonts w:ascii="Verdana" w:eastAsia="Verdana" w:hAnsi="Verdana" w:cs="Verdana"/>
        </w:rPr>
        <w:t>sociedade anônima, inscrita no</w:t>
      </w:r>
      <w:r w:rsidR="00CB3C64" w:rsidRPr="00EE2CC4">
        <w:rPr>
          <w:rFonts w:ascii="Verdana" w:eastAsia="Verdana" w:hAnsi="Verdana" w:cs="Verdana"/>
        </w:rPr>
        <w:t xml:space="preserve"> CNPJ/MF sob o n. </w:t>
      </w:r>
      <w:r w:rsidR="001E540A" w:rsidRPr="00EE2CC4">
        <w:rPr>
          <w:rFonts w:ascii="Verdana" w:eastAsia="Verdana" w:hAnsi="Verdana" w:cs="Verdana"/>
        </w:rPr>
        <w:t>08.744.817/0001-86, com sede na Avenida Tamboré, n. 267, Torre Norte, conj. 101-B, 10° andar, Município de Barueri, Estado de São Paulo (“</w:t>
      </w:r>
      <w:r w:rsidR="001E540A" w:rsidRPr="00EE2CC4">
        <w:rPr>
          <w:rFonts w:ascii="Verdana" w:eastAsia="Verdana" w:hAnsi="Verdana" w:cs="Verdana"/>
          <w:u w:val="single"/>
        </w:rPr>
        <w:t>Parceira</w:t>
      </w:r>
      <w:r w:rsidR="001E540A" w:rsidRPr="00EE2CC4">
        <w:rPr>
          <w:rFonts w:ascii="Verdana" w:eastAsia="Verdana" w:hAnsi="Verdana" w:cs="Verdana"/>
        </w:rPr>
        <w:t>”)</w:t>
      </w:r>
      <w:r w:rsidR="008F441C" w:rsidRPr="00EE2CC4">
        <w:rPr>
          <w:rFonts w:ascii="Verdana" w:eastAsia="Verdana" w:hAnsi="Verdana" w:cs="Verdana"/>
        </w:rPr>
        <w:t xml:space="preserve">, </w:t>
      </w:r>
      <w:r w:rsidR="00D864E8" w:rsidRPr="00EE2CC4">
        <w:rPr>
          <w:rFonts w:ascii="Verdana" w:eastAsia="Verdana" w:hAnsi="Verdana" w:cs="Verdana"/>
        </w:rPr>
        <w:t>e a</w:t>
      </w:r>
      <w:r w:rsidR="001E540A" w:rsidRPr="00EE2CC4">
        <w:rPr>
          <w:rFonts w:ascii="Verdana" w:eastAsia="Verdana" w:hAnsi="Verdana" w:cs="Verdana"/>
        </w:rPr>
        <w:t xml:space="preserve"> </w:t>
      </w:r>
      <w:r w:rsidR="001E540A" w:rsidRPr="00EE2CC4">
        <w:rPr>
          <w:rFonts w:ascii="Verdana" w:eastAsia="Verdana" w:hAnsi="Verdana" w:cs="Verdana"/>
          <w:b/>
          <w:bCs/>
        </w:rPr>
        <w:t>CASHWAY TECNOLOGIA DA INFORMAÇÃO LTDA.</w:t>
      </w:r>
      <w:r w:rsidR="00D864E8" w:rsidRPr="00EE2CC4">
        <w:rPr>
          <w:rFonts w:ascii="Verdana" w:eastAsia="Verdana" w:hAnsi="Verdana" w:cs="Verdana"/>
        </w:rPr>
        <w:t xml:space="preserve">, </w:t>
      </w:r>
      <w:r w:rsidR="001E540A" w:rsidRPr="00EE2CC4">
        <w:rPr>
          <w:rFonts w:ascii="Verdana" w:eastAsia="Verdana" w:hAnsi="Verdana" w:cs="Verdana"/>
        </w:rPr>
        <w:t>sociedade com sede na</w:t>
      </w:r>
      <w:r w:rsidR="001E540A" w:rsidRPr="00EE2CC4">
        <w:rPr>
          <w:rFonts w:ascii="Verdana" w:hAnsi="Verdana" w:cs="Calibri"/>
        </w:rPr>
        <w:t xml:space="preserve"> Rodovia José Carlos </w:t>
      </w:r>
      <w:proofErr w:type="spellStart"/>
      <w:r w:rsidR="001E540A" w:rsidRPr="00EE2CC4">
        <w:rPr>
          <w:rFonts w:ascii="Verdana" w:hAnsi="Verdana" w:cs="Calibri"/>
        </w:rPr>
        <w:t>Daux</w:t>
      </w:r>
      <w:proofErr w:type="spellEnd"/>
      <w:r w:rsidR="001E540A" w:rsidRPr="00EE2CC4">
        <w:rPr>
          <w:rFonts w:ascii="Verdana" w:hAnsi="Verdana" w:cs="Calibri"/>
        </w:rPr>
        <w:t>, n. 5500, sala 407, Saco Grande, Square Corporate, Lagoa A, CEP 88.032-005, Florianópolis/SC</w:t>
      </w:r>
      <w:r w:rsidR="001E540A" w:rsidRPr="00EE2CC4">
        <w:rPr>
          <w:rFonts w:ascii="Verdana" w:eastAsia="Verdana" w:hAnsi="Verdana" w:cs="Verdana"/>
        </w:rPr>
        <w:t xml:space="preserve">, inscrita no CNPJ/MF sob o n. </w:t>
      </w:r>
      <w:r w:rsidR="001E540A" w:rsidRPr="00EE2CC4">
        <w:rPr>
          <w:rFonts w:ascii="Verdana" w:hAnsi="Verdana" w:cs="Calibri"/>
        </w:rPr>
        <w:t>34.615.822/0001-07</w:t>
      </w:r>
      <w:r w:rsidR="001E540A" w:rsidRPr="00EE2CC4">
        <w:rPr>
          <w:rFonts w:ascii="Verdana" w:eastAsia="Verdana" w:hAnsi="Verdana" w:cs="Verdana"/>
        </w:rPr>
        <w:t xml:space="preserve"> </w:t>
      </w:r>
      <w:r w:rsidR="00D864E8" w:rsidRPr="00EE2CC4">
        <w:rPr>
          <w:rFonts w:ascii="Verdana" w:eastAsia="Verdana" w:hAnsi="Verdana" w:cs="Verdana"/>
        </w:rPr>
        <w:t>(“</w:t>
      </w:r>
      <w:r w:rsidR="00D864E8" w:rsidRPr="00EE2CC4">
        <w:rPr>
          <w:rFonts w:ascii="Verdana" w:eastAsia="Verdana" w:hAnsi="Verdana" w:cs="Verdana"/>
          <w:u w:val="single"/>
        </w:rPr>
        <w:t>P</w:t>
      </w:r>
      <w:r w:rsidR="001E540A" w:rsidRPr="00EE2CC4">
        <w:rPr>
          <w:rFonts w:ascii="Verdana" w:eastAsia="Verdana" w:hAnsi="Verdana" w:cs="Verdana"/>
          <w:u w:val="single"/>
        </w:rPr>
        <w:t>rocessadora</w:t>
      </w:r>
      <w:r w:rsidR="00D864E8" w:rsidRPr="00EE2CC4">
        <w:rPr>
          <w:rFonts w:ascii="Verdana" w:eastAsia="Verdana" w:hAnsi="Verdana" w:cs="Verdana"/>
        </w:rPr>
        <w:t>”)</w:t>
      </w:r>
      <w:r w:rsidR="00CB3C64" w:rsidRPr="00EE2CC4">
        <w:rPr>
          <w:rFonts w:ascii="Verdana" w:eastAsia="Verdana" w:hAnsi="Verdana" w:cs="Verdana"/>
        </w:rPr>
        <w:t xml:space="preserve">. </w:t>
      </w:r>
    </w:p>
    <w:p w14:paraId="16E4F8DD" w14:textId="77777777" w:rsidR="00A46D2A" w:rsidRPr="00EE2CC4" w:rsidRDefault="00A46D2A">
      <w:pPr>
        <w:rPr>
          <w:rFonts w:ascii="Verdana" w:eastAsia="Verdana" w:hAnsi="Verdana" w:cs="Verdana"/>
        </w:rPr>
      </w:pPr>
    </w:p>
    <w:p w14:paraId="692C0089" w14:textId="77777777" w:rsidR="00A46D2A" w:rsidRPr="00EE2CC4" w:rsidRDefault="005E06A1">
      <w:pPr>
        <w:jc w:val="both"/>
        <w:rPr>
          <w:rFonts w:ascii="Verdana" w:eastAsia="Verdana" w:hAnsi="Verdana" w:cs="Verdana"/>
          <w:b/>
        </w:rPr>
      </w:pPr>
      <w:r w:rsidRPr="00EE2CC4">
        <w:rPr>
          <w:rFonts w:ascii="Verdana" w:eastAsia="Verdana" w:hAnsi="Verdana" w:cs="Verdana"/>
          <w:b/>
        </w:rPr>
        <w:t>1. QUAIS SÃO AS DEFINIÇÕES IMPORTANTES DESTES TERMOS DE USO?</w:t>
      </w:r>
    </w:p>
    <w:p w14:paraId="581D8832" w14:textId="77777777" w:rsidR="00A46D2A" w:rsidRPr="00EE2CC4" w:rsidRDefault="00A46D2A">
      <w:pPr>
        <w:jc w:val="both"/>
        <w:rPr>
          <w:rFonts w:ascii="Verdana" w:eastAsia="Verdana" w:hAnsi="Verdana" w:cs="Verdana"/>
          <w:b/>
        </w:rPr>
      </w:pPr>
    </w:p>
    <w:p w14:paraId="7FFECCBD" w14:textId="61A5B2AB" w:rsidR="00A46D2A" w:rsidRPr="00EE2CC4" w:rsidRDefault="005E06A1">
      <w:pPr>
        <w:jc w:val="both"/>
        <w:rPr>
          <w:rFonts w:ascii="Verdana" w:eastAsia="Verdana" w:hAnsi="Verdana" w:cs="Verdana"/>
        </w:rPr>
      </w:pPr>
      <w:r w:rsidRPr="00EE2CC4">
        <w:rPr>
          <w:rFonts w:ascii="Verdana" w:eastAsia="Verdana" w:hAnsi="Verdana" w:cs="Verdana"/>
          <w:b/>
        </w:rPr>
        <w:t xml:space="preserve">1.1. </w:t>
      </w:r>
      <w:r w:rsidRPr="00EE2CC4">
        <w:rPr>
          <w:rFonts w:ascii="Verdana" w:eastAsia="Verdana" w:hAnsi="Verdana" w:cs="Verdana"/>
        </w:rPr>
        <w:t>Sem prejuízo de outras definições atribuídas nestes Termos de Uso, as palavras abaixo, quando utilizadas no singular ou plural, terão os seguintes significados:</w:t>
      </w:r>
    </w:p>
    <w:p w14:paraId="2CC429A8" w14:textId="77777777" w:rsidR="004C3432" w:rsidRPr="00EE2CC4" w:rsidRDefault="004C3432">
      <w:pPr>
        <w:jc w:val="both"/>
        <w:rPr>
          <w:rFonts w:ascii="Verdana" w:eastAsia="Verdana" w:hAnsi="Verdana" w:cs="Verdana"/>
        </w:rPr>
      </w:pPr>
    </w:p>
    <w:p w14:paraId="6D01620C" w14:textId="77777777" w:rsidR="00A46D2A" w:rsidRPr="00EE2CC4" w:rsidRDefault="00A46D2A">
      <w:pPr>
        <w:jc w:val="both"/>
        <w:rPr>
          <w:rFonts w:ascii="Verdana" w:eastAsia="Verdana" w:hAnsi="Verdana" w:cs="Verdana"/>
          <w:b/>
        </w:rPr>
      </w:pPr>
    </w:p>
    <w:p w14:paraId="691B5C12" w14:textId="77777777" w:rsidR="00A46D2A" w:rsidRPr="00EE2CC4" w:rsidRDefault="005E06A1">
      <w:pPr>
        <w:numPr>
          <w:ilvl w:val="0"/>
          <w:numId w:val="4"/>
        </w:numPr>
        <w:pBdr>
          <w:top w:val="nil"/>
          <w:left w:val="nil"/>
          <w:bottom w:val="nil"/>
          <w:right w:val="nil"/>
          <w:between w:val="nil"/>
        </w:pBdr>
        <w:ind w:left="1134" w:hanging="567"/>
        <w:jc w:val="both"/>
        <w:rPr>
          <w:rFonts w:ascii="Verdana" w:eastAsia="Verdana" w:hAnsi="Verdana" w:cs="Verdana"/>
          <w:color w:val="000000"/>
        </w:rPr>
      </w:pPr>
      <w:r w:rsidRPr="00EE2CC4">
        <w:rPr>
          <w:rFonts w:ascii="Verdana" w:eastAsia="Verdana" w:hAnsi="Verdana" w:cs="Verdana"/>
          <w:b/>
          <w:color w:val="000000"/>
        </w:rPr>
        <w:t>Aplicações</w:t>
      </w:r>
      <w:r w:rsidRPr="00EE2CC4">
        <w:rPr>
          <w:rFonts w:ascii="Verdana" w:eastAsia="Verdana" w:hAnsi="Verdana" w:cs="Verdana"/>
          <w:color w:val="000000"/>
        </w:rPr>
        <w:t xml:space="preserve">: são aplicações de internet como, por exemplo, site ou aplicativo mobile, disponibilizados para que o Titular possa gerenciar sua Conta, na forma prevista nestes Termos de Uso. </w:t>
      </w:r>
    </w:p>
    <w:p w14:paraId="59A8062A" w14:textId="77777777" w:rsidR="00A46D2A" w:rsidRPr="00EE2CC4" w:rsidRDefault="00A46D2A">
      <w:pPr>
        <w:ind w:left="1134" w:hanging="567"/>
        <w:jc w:val="both"/>
        <w:rPr>
          <w:rFonts w:ascii="Verdana" w:eastAsia="Verdana" w:hAnsi="Verdana" w:cs="Verdana"/>
        </w:rPr>
      </w:pPr>
    </w:p>
    <w:p w14:paraId="1E015B1E" w14:textId="77777777" w:rsidR="00A46D2A" w:rsidRPr="00EE2CC4" w:rsidRDefault="005E06A1">
      <w:pPr>
        <w:numPr>
          <w:ilvl w:val="0"/>
          <w:numId w:val="4"/>
        </w:numPr>
        <w:pBdr>
          <w:top w:val="nil"/>
          <w:left w:val="nil"/>
          <w:bottom w:val="nil"/>
          <w:right w:val="nil"/>
          <w:between w:val="nil"/>
        </w:pBdr>
        <w:ind w:left="1134" w:hanging="567"/>
        <w:jc w:val="both"/>
        <w:rPr>
          <w:rFonts w:ascii="Verdana" w:eastAsia="Verdana" w:hAnsi="Verdana" w:cs="Verdana"/>
          <w:color w:val="000000"/>
        </w:rPr>
      </w:pPr>
      <w:r w:rsidRPr="00EE2CC4">
        <w:rPr>
          <w:rFonts w:ascii="Verdana" w:eastAsia="Verdana" w:hAnsi="Verdana" w:cs="Verdana"/>
          <w:b/>
          <w:color w:val="000000"/>
        </w:rPr>
        <w:t>Bandeira</w:t>
      </w:r>
      <w:r w:rsidRPr="00EE2CC4">
        <w:rPr>
          <w:rFonts w:ascii="Verdana" w:eastAsia="Verdana" w:hAnsi="Verdana" w:cs="Verdana"/>
          <w:color w:val="000000"/>
        </w:rPr>
        <w:t xml:space="preserve">: é o arranjo de pagamento instituído pela VISA, empresa responsável pela marca e pelos sistemas físicos e digitais que permitem a emissão do Cartão e utilização nos Estabelecimentos, de acordo com a Lei nº 12.865/2013, e com o </w:t>
      </w:r>
      <w:r w:rsidRPr="00EE2CC4">
        <w:rPr>
          <w:rFonts w:ascii="Verdana" w:eastAsia="Verdana" w:hAnsi="Verdana" w:cs="Verdana"/>
          <w:i/>
          <w:color w:val="000000"/>
        </w:rPr>
        <w:t>Regulamento dos Arranjos de Pagamento da Visa do Brasil</w:t>
      </w:r>
      <w:r w:rsidRPr="00EE2CC4">
        <w:rPr>
          <w:rFonts w:ascii="Verdana" w:eastAsia="Verdana" w:hAnsi="Verdana" w:cs="Verdana"/>
          <w:color w:val="000000"/>
        </w:rPr>
        <w:t>, disponível no site da VISA.</w:t>
      </w:r>
    </w:p>
    <w:p w14:paraId="351149EB" w14:textId="77777777" w:rsidR="00A46D2A" w:rsidRPr="00EE2CC4" w:rsidRDefault="00A46D2A">
      <w:pPr>
        <w:pBdr>
          <w:top w:val="nil"/>
          <w:left w:val="nil"/>
          <w:bottom w:val="nil"/>
          <w:right w:val="nil"/>
          <w:between w:val="nil"/>
        </w:pBdr>
        <w:ind w:left="720" w:hanging="720"/>
        <w:rPr>
          <w:rFonts w:ascii="Verdana" w:eastAsia="Verdana" w:hAnsi="Verdana" w:cs="Verdana"/>
          <w:color w:val="000000"/>
        </w:rPr>
      </w:pPr>
    </w:p>
    <w:p w14:paraId="734D82CD" w14:textId="00E00711" w:rsidR="00A46D2A" w:rsidRPr="00EE2CC4" w:rsidRDefault="005E06A1">
      <w:pPr>
        <w:numPr>
          <w:ilvl w:val="0"/>
          <w:numId w:val="4"/>
        </w:numPr>
        <w:pBdr>
          <w:top w:val="nil"/>
          <w:left w:val="nil"/>
          <w:bottom w:val="nil"/>
          <w:right w:val="nil"/>
          <w:between w:val="nil"/>
        </w:pBdr>
        <w:ind w:left="1134" w:hanging="567"/>
        <w:jc w:val="both"/>
        <w:rPr>
          <w:rFonts w:ascii="Verdana" w:eastAsia="Verdana" w:hAnsi="Verdana" w:cs="Verdana"/>
          <w:color w:val="000000"/>
        </w:rPr>
      </w:pPr>
      <w:r w:rsidRPr="00EE2CC4">
        <w:rPr>
          <w:rFonts w:ascii="Verdana" w:eastAsia="Verdana" w:hAnsi="Verdana" w:cs="Verdana"/>
          <w:b/>
          <w:color w:val="000000"/>
        </w:rPr>
        <w:t>Cartão:</w:t>
      </w:r>
      <w:r w:rsidRPr="00EE2CC4">
        <w:rPr>
          <w:rFonts w:ascii="Verdana" w:eastAsia="Verdana" w:hAnsi="Verdana" w:cs="Verdana"/>
          <w:color w:val="000000"/>
        </w:rPr>
        <w:t xml:space="preserve"> é um cartão físico e/ou virtual que, a critério da </w:t>
      </w:r>
      <w:r w:rsidR="00C262D4">
        <w:rPr>
          <w:rFonts w:ascii="Verdana" w:eastAsia="Verdana" w:hAnsi="Verdana" w:cs="Verdana"/>
          <w:color w:val="000000"/>
        </w:rPr>
        <w:t>“Empresa”</w:t>
      </w:r>
      <w:r w:rsidR="002F294A" w:rsidRPr="00EE2CC4">
        <w:rPr>
          <w:rFonts w:ascii="Verdana" w:eastAsia="Verdana" w:hAnsi="Verdana" w:cs="Verdana"/>
          <w:color w:val="000000"/>
        </w:rPr>
        <w:t xml:space="preserve">, </w:t>
      </w:r>
      <w:r w:rsidRPr="00EE2CC4">
        <w:rPr>
          <w:rFonts w:ascii="Verdana" w:eastAsia="Verdana" w:hAnsi="Verdana" w:cs="Verdana"/>
          <w:color w:val="000000"/>
        </w:rPr>
        <w:t>pode ser oferecido aos Titulares para usufruir os Serviços.</w:t>
      </w:r>
    </w:p>
    <w:p w14:paraId="7F9FE8C8" w14:textId="77777777" w:rsidR="00A46D2A" w:rsidRPr="00EE2CC4" w:rsidRDefault="00A46D2A">
      <w:pPr>
        <w:pBdr>
          <w:top w:val="nil"/>
          <w:left w:val="nil"/>
          <w:bottom w:val="nil"/>
          <w:right w:val="nil"/>
          <w:between w:val="nil"/>
        </w:pBdr>
        <w:ind w:left="720" w:hanging="720"/>
        <w:rPr>
          <w:rFonts w:ascii="Verdana" w:eastAsia="Verdana" w:hAnsi="Verdana" w:cs="Verdana"/>
          <w:color w:val="000000"/>
        </w:rPr>
      </w:pPr>
    </w:p>
    <w:p w14:paraId="34B239AB" w14:textId="23CEA30B" w:rsidR="00A46D2A" w:rsidRPr="00EE2CC4" w:rsidRDefault="005E06A1">
      <w:pPr>
        <w:numPr>
          <w:ilvl w:val="0"/>
          <w:numId w:val="4"/>
        </w:numPr>
        <w:pBdr>
          <w:top w:val="nil"/>
          <w:left w:val="nil"/>
          <w:bottom w:val="nil"/>
          <w:right w:val="nil"/>
          <w:between w:val="nil"/>
        </w:pBdr>
        <w:ind w:left="1134" w:hanging="567"/>
        <w:jc w:val="both"/>
        <w:rPr>
          <w:rFonts w:ascii="Verdana" w:eastAsia="Verdana" w:hAnsi="Verdana" w:cs="Verdana"/>
          <w:color w:val="000000"/>
        </w:rPr>
      </w:pPr>
      <w:proofErr w:type="spellStart"/>
      <w:r w:rsidRPr="00EE2CC4">
        <w:rPr>
          <w:rFonts w:ascii="Verdana" w:eastAsia="Verdana" w:hAnsi="Verdana" w:cs="Verdana"/>
          <w:b/>
          <w:i/>
          <w:color w:val="000000"/>
        </w:rPr>
        <w:t>Chargeback</w:t>
      </w:r>
      <w:proofErr w:type="spellEnd"/>
      <w:r w:rsidRPr="00EE2CC4">
        <w:rPr>
          <w:rFonts w:ascii="Verdana" w:eastAsia="Verdana" w:hAnsi="Verdana" w:cs="Verdana"/>
          <w:color w:val="000000"/>
        </w:rPr>
        <w:t xml:space="preserve">: é o procedimento de contestação de débito por meio do qual o Titular declara não reconhecer uma despesa efetuada com seu </w:t>
      </w:r>
      <w:r w:rsidRPr="00EE2CC4">
        <w:rPr>
          <w:rFonts w:ascii="Verdana" w:eastAsia="Verdana" w:hAnsi="Verdana" w:cs="Verdana"/>
          <w:color w:val="000000"/>
        </w:rPr>
        <w:lastRenderedPageBreak/>
        <w:t xml:space="preserve">Cartão. Uma vez aceito o </w:t>
      </w:r>
      <w:proofErr w:type="spellStart"/>
      <w:r w:rsidRPr="00EE2CC4">
        <w:rPr>
          <w:rFonts w:ascii="Verdana" w:eastAsia="Verdana" w:hAnsi="Verdana" w:cs="Verdana"/>
          <w:i/>
          <w:color w:val="000000"/>
        </w:rPr>
        <w:t>Chargeback</w:t>
      </w:r>
      <w:proofErr w:type="spellEnd"/>
      <w:r w:rsidRPr="00EE2CC4">
        <w:rPr>
          <w:rFonts w:ascii="Verdana" w:eastAsia="Verdana" w:hAnsi="Verdana" w:cs="Verdana"/>
          <w:color w:val="000000"/>
        </w:rPr>
        <w:t>, será realizado um depósito na Conta do Titular, no prazo informado pelos Canais de Comunicação.</w:t>
      </w:r>
    </w:p>
    <w:p w14:paraId="5AAA11E9" w14:textId="77777777" w:rsidR="00956340" w:rsidRPr="00EE2CC4" w:rsidRDefault="00956340" w:rsidP="00956340">
      <w:pPr>
        <w:pStyle w:val="PargrafodaLista"/>
        <w:rPr>
          <w:rFonts w:ascii="Verdana" w:eastAsia="Verdana" w:hAnsi="Verdana" w:cs="Verdana"/>
          <w:color w:val="000000"/>
        </w:rPr>
      </w:pPr>
    </w:p>
    <w:p w14:paraId="49519ABD" w14:textId="77777777" w:rsidR="00956340" w:rsidRPr="00EE2CC4" w:rsidRDefault="00956340" w:rsidP="00956340">
      <w:pPr>
        <w:pBdr>
          <w:top w:val="nil"/>
          <w:left w:val="nil"/>
          <w:bottom w:val="nil"/>
          <w:right w:val="nil"/>
          <w:between w:val="nil"/>
        </w:pBdr>
        <w:ind w:left="1134"/>
        <w:jc w:val="both"/>
        <w:rPr>
          <w:rFonts w:ascii="Verdana" w:eastAsia="Verdana" w:hAnsi="Verdana" w:cs="Verdana"/>
          <w:color w:val="000000"/>
        </w:rPr>
      </w:pPr>
    </w:p>
    <w:p w14:paraId="256B0FFA" w14:textId="2D7BB6F2" w:rsidR="00A46D2A" w:rsidRPr="00EE2CC4" w:rsidRDefault="005E06A1">
      <w:pPr>
        <w:numPr>
          <w:ilvl w:val="0"/>
          <w:numId w:val="4"/>
        </w:numPr>
        <w:pBdr>
          <w:top w:val="nil"/>
          <w:left w:val="nil"/>
          <w:bottom w:val="nil"/>
          <w:right w:val="nil"/>
          <w:between w:val="nil"/>
        </w:pBdr>
        <w:ind w:left="1134" w:hanging="567"/>
        <w:jc w:val="both"/>
        <w:rPr>
          <w:rFonts w:ascii="Verdana" w:eastAsia="Verdana" w:hAnsi="Verdana" w:cs="Verdana"/>
          <w:color w:val="000000"/>
        </w:rPr>
      </w:pPr>
      <w:r w:rsidRPr="00EE2CC4">
        <w:rPr>
          <w:rFonts w:ascii="Verdana" w:eastAsia="Verdana" w:hAnsi="Verdana" w:cs="Verdana"/>
          <w:b/>
          <w:color w:val="000000"/>
        </w:rPr>
        <w:t>Canais de Comunicação</w:t>
      </w:r>
      <w:r w:rsidRPr="00EE2CC4">
        <w:rPr>
          <w:rFonts w:ascii="Verdana" w:eastAsia="Verdana" w:hAnsi="Verdana" w:cs="Verdana"/>
          <w:color w:val="000000"/>
        </w:rPr>
        <w:t xml:space="preserve">: são os canais oficiais para comunicação entre o Titular e a </w:t>
      </w:r>
      <w:r w:rsidR="00C262D4">
        <w:rPr>
          <w:rFonts w:ascii="Verdana" w:eastAsia="Verdana" w:hAnsi="Verdana" w:cs="Verdana"/>
          <w:color w:val="000000"/>
        </w:rPr>
        <w:t>“Empresa”</w:t>
      </w:r>
      <w:r w:rsidR="002F294A" w:rsidRPr="00EE2CC4">
        <w:rPr>
          <w:rFonts w:ascii="Verdana" w:eastAsia="Verdana" w:hAnsi="Verdana" w:cs="Verdana"/>
          <w:color w:val="000000"/>
        </w:rPr>
        <w:t xml:space="preserve">, </w:t>
      </w:r>
      <w:r w:rsidRPr="00EE2CC4">
        <w:rPr>
          <w:rFonts w:ascii="Verdana" w:eastAsia="Verdana" w:hAnsi="Verdana" w:cs="Verdana"/>
          <w:color w:val="000000"/>
        </w:rPr>
        <w:t xml:space="preserve">para assuntos relacionados ao uso dos Serviços aqui descritos, sendo que qualquer outro canal de comunicação que não esteja descrito aqui, ou nas Aplicações, </w:t>
      </w:r>
      <w:r w:rsidRPr="00EE2CC4">
        <w:rPr>
          <w:rFonts w:ascii="Verdana" w:eastAsia="Verdana" w:hAnsi="Verdana" w:cs="Verdana"/>
          <w:color w:val="000000"/>
          <w:u w:val="single"/>
        </w:rPr>
        <w:t>não</w:t>
      </w:r>
      <w:r w:rsidRPr="00EE2CC4">
        <w:rPr>
          <w:rFonts w:ascii="Verdana" w:eastAsia="Verdana" w:hAnsi="Verdana" w:cs="Verdana"/>
          <w:color w:val="000000"/>
        </w:rPr>
        <w:t xml:space="preserve"> é considerado um canal oficial, e o Titular </w:t>
      </w:r>
      <w:r w:rsidRPr="00EE2CC4">
        <w:rPr>
          <w:rFonts w:ascii="Verdana" w:eastAsia="Verdana" w:hAnsi="Verdana" w:cs="Verdana"/>
          <w:color w:val="000000"/>
          <w:u w:val="single"/>
        </w:rPr>
        <w:t>não</w:t>
      </w:r>
      <w:r w:rsidRPr="00EE2CC4">
        <w:rPr>
          <w:rFonts w:ascii="Verdana" w:eastAsia="Verdana" w:hAnsi="Verdana" w:cs="Verdana"/>
          <w:color w:val="000000"/>
        </w:rPr>
        <w:t xml:space="preserve"> deve utilizá-lo. Os canais são os seguintes:</w:t>
      </w:r>
    </w:p>
    <w:p w14:paraId="1750B653" w14:textId="77777777" w:rsidR="00A46D2A" w:rsidRPr="00EE2CC4" w:rsidRDefault="00A46D2A">
      <w:pPr>
        <w:pBdr>
          <w:top w:val="nil"/>
          <w:left w:val="nil"/>
          <w:bottom w:val="nil"/>
          <w:right w:val="nil"/>
          <w:between w:val="nil"/>
        </w:pBdr>
        <w:ind w:left="720" w:hanging="720"/>
        <w:rPr>
          <w:rFonts w:ascii="Verdana" w:eastAsia="Verdana" w:hAnsi="Verdana" w:cs="Verdana"/>
          <w:color w:val="000000"/>
        </w:rPr>
      </w:pPr>
    </w:p>
    <w:p w14:paraId="0E6F5317" w14:textId="77777777" w:rsidR="00A46D2A" w:rsidRPr="00EE2CC4" w:rsidRDefault="005E06A1">
      <w:pPr>
        <w:numPr>
          <w:ilvl w:val="1"/>
          <w:numId w:val="4"/>
        </w:numPr>
        <w:pBdr>
          <w:top w:val="nil"/>
          <w:left w:val="nil"/>
          <w:bottom w:val="nil"/>
          <w:right w:val="nil"/>
          <w:between w:val="nil"/>
        </w:pBdr>
        <w:ind w:left="1701" w:hanging="283"/>
        <w:jc w:val="both"/>
        <w:rPr>
          <w:rFonts w:ascii="Verdana" w:eastAsia="Verdana" w:hAnsi="Verdana" w:cs="Verdana"/>
          <w:color w:val="000000"/>
        </w:rPr>
      </w:pPr>
      <w:r w:rsidRPr="00EE2CC4">
        <w:rPr>
          <w:rFonts w:ascii="Verdana" w:eastAsia="Verdana" w:hAnsi="Verdana" w:cs="Verdana"/>
          <w:b/>
          <w:color w:val="000000"/>
        </w:rPr>
        <w:t>Chat Online</w:t>
      </w:r>
      <w:r w:rsidRPr="00EE2CC4">
        <w:rPr>
          <w:rFonts w:ascii="Verdana" w:eastAsia="Verdana" w:hAnsi="Verdana" w:cs="Verdana"/>
          <w:color w:val="000000"/>
        </w:rPr>
        <w:t xml:space="preserve">. </w:t>
      </w:r>
      <w:commentRangeStart w:id="4"/>
      <w:r w:rsidRPr="00EE2CC4">
        <w:rPr>
          <w:rFonts w:ascii="Verdana" w:eastAsia="Verdana" w:hAnsi="Verdana" w:cs="Verdana"/>
          <w:color w:val="000000"/>
        </w:rPr>
        <w:t>[-]</w:t>
      </w:r>
      <w:commentRangeEnd w:id="4"/>
      <w:r w:rsidR="001E581A">
        <w:rPr>
          <w:rStyle w:val="Refdecomentrio"/>
        </w:rPr>
        <w:commentReference w:id="4"/>
      </w:r>
      <w:r w:rsidRPr="00EE2CC4">
        <w:rPr>
          <w:rFonts w:ascii="Verdana" w:eastAsia="Verdana" w:hAnsi="Verdana" w:cs="Verdana"/>
          <w:color w:val="000000"/>
        </w:rPr>
        <w:t>;</w:t>
      </w:r>
    </w:p>
    <w:p w14:paraId="5FD35107" w14:textId="77777777" w:rsidR="00A46D2A" w:rsidRPr="00EE2CC4" w:rsidRDefault="00A46D2A">
      <w:pPr>
        <w:pBdr>
          <w:top w:val="nil"/>
          <w:left w:val="nil"/>
          <w:bottom w:val="nil"/>
          <w:right w:val="nil"/>
          <w:between w:val="nil"/>
        </w:pBdr>
        <w:ind w:left="1701" w:hanging="720"/>
        <w:jc w:val="both"/>
        <w:rPr>
          <w:rFonts w:ascii="Verdana" w:eastAsia="Verdana" w:hAnsi="Verdana" w:cs="Verdana"/>
          <w:color w:val="000000"/>
        </w:rPr>
      </w:pPr>
    </w:p>
    <w:p w14:paraId="48D851CF" w14:textId="77777777" w:rsidR="00A46D2A" w:rsidRPr="00EE2CC4" w:rsidRDefault="005E06A1">
      <w:pPr>
        <w:numPr>
          <w:ilvl w:val="1"/>
          <w:numId w:val="4"/>
        </w:numPr>
        <w:pBdr>
          <w:top w:val="nil"/>
          <w:left w:val="nil"/>
          <w:bottom w:val="nil"/>
          <w:right w:val="nil"/>
          <w:between w:val="nil"/>
        </w:pBdr>
        <w:ind w:left="1701" w:hanging="283"/>
        <w:jc w:val="both"/>
        <w:rPr>
          <w:rFonts w:ascii="Verdana" w:eastAsia="Verdana" w:hAnsi="Verdana" w:cs="Verdana"/>
          <w:color w:val="000000"/>
        </w:rPr>
      </w:pPr>
      <w:r w:rsidRPr="00EE2CC4">
        <w:rPr>
          <w:rFonts w:ascii="Verdana" w:eastAsia="Verdana" w:hAnsi="Verdana" w:cs="Verdana"/>
          <w:b/>
          <w:color w:val="000000"/>
        </w:rPr>
        <w:t>E-mail</w:t>
      </w:r>
      <w:r w:rsidRPr="00EE2CC4">
        <w:rPr>
          <w:rFonts w:ascii="Verdana" w:eastAsia="Verdana" w:hAnsi="Verdana" w:cs="Verdana"/>
          <w:color w:val="000000"/>
        </w:rPr>
        <w:t>. O e-mail oficial para contato é [</w:t>
      </w:r>
      <w:commentRangeStart w:id="5"/>
      <w:r w:rsidRPr="00EE2CC4">
        <w:rPr>
          <w:rFonts w:ascii="Verdana" w:eastAsia="Verdana" w:hAnsi="Verdana" w:cs="Verdana"/>
          <w:color w:val="000000"/>
        </w:rPr>
        <w:t>-]</w:t>
      </w:r>
      <w:commentRangeEnd w:id="5"/>
      <w:r w:rsidR="001E581A">
        <w:rPr>
          <w:rStyle w:val="Refdecomentrio"/>
        </w:rPr>
        <w:commentReference w:id="5"/>
      </w:r>
      <w:r w:rsidRPr="00EE2CC4">
        <w:rPr>
          <w:rFonts w:ascii="Verdana" w:eastAsia="Verdana" w:hAnsi="Verdana" w:cs="Verdana"/>
          <w:color w:val="000000"/>
        </w:rPr>
        <w:t>;</w:t>
      </w:r>
    </w:p>
    <w:p w14:paraId="2DC74AFE" w14:textId="77777777" w:rsidR="00A46D2A" w:rsidRPr="00EE2CC4" w:rsidRDefault="00A46D2A">
      <w:pPr>
        <w:jc w:val="both"/>
        <w:rPr>
          <w:rFonts w:ascii="Verdana" w:eastAsia="Verdana" w:hAnsi="Verdana" w:cs="Verdana"/>
        </w:rPr>
      </w:pPr>
    </w:p>
    <w:p w14:paraId="5194AF1D" w14:textId="77777777" w:rsidR="00A46D2A" w:rsidRPr="00EE2CC4" w:rsidRDefault="005E06A1">
      <w:pPr>
        <w:numPr>
          <w:ilvl w:val="1"/>
          <w:numId w:val="4"/>
        </w:numPr>
        <w:pBdr>
          <w:top w:val="nil"/>
          <w:left w:val="nil"/>
          <w:bottom w:val="nil"/>
          <w:right w:val="nil"/>
          <w:between w:val="nil"/>
        </w:pBdr>
        <w:ind w:left="1701" w:hanging="283"/>
        <w:jc w:val="both"/>
        <w:rPr>
          <w:rFonts w:ascii="Verdana" w:eastAsia="Verdana" w:hAnsi="Verdana" w:cs="Verdana"/>
          <w:color w:val="000000"/>
        </w:rPr>
      </w:pPr>
      <w:commentRangeStart w:id="6"/>
      <w:r w:rsidRPr="00EE2CC4">
        <w:rPr>
          <w:rFonts w:ascii="Verdana" w:eastAsia="Verdana" w:hAnsi="Verdana" w:cs="Verdana"/>
          <w:b/>
          <w:color w:val="000000"/>
        </w:rPr>
        <w:t>Telefone</w:t>
      </w:r>
      <w:commentRangeEnd w:id="6"/>
      <w:r w:rsidR="001E581A">
        <w:rPr>
          <w:rStyle w:val="Refdecomentrio"/>
        </w:rPr>
        <w:commentReference w:id="6"/>
      </w:r>
      <w:r w:rsidRPr="00EE2CC4">
        <w:rPr>
          <w:rFonts w:ascii="Verdana" w:eastAsia="Verdana" w:hAnsi="Verdana" w:cs="Verdana"/>
          <w:b/>
          <w:color w:val="000000"/>
        </w:rPr>
        <w:t>.</w:t>
      </w:r>
      <w:r w:rsidRPr="00EE2CC4">
        <w:rPr>
          <w:rFonts w:ascii="Verdana" w:eastAsia="Verdana" w:hAnsi="Verdana" w:cs="Verdana"/>
          <w:color w:val="000000"/>
        </w:rPr>
        <w:t xml:space="preserve"> [-].</w:t>
      </w:r>
    </w:p>
    <w:p w14:paraId="500ED841" w14:textId="77777777" w:rsidR="00A46D2A" w:rsidRPr="00EE2CC4" w:rsidRDefault="00A46D2A">
      <w:pPr>
        <w:ind w:left="1134" w:hanging="567"/>
        <w:jc w:val="both"/>
        <w:rPr>
          <w:rFonts w:ascii="Verdana" w:eastAsia="Verdana" w:hAnsi="Verdana" w:cs="Verdana"/>
        </w:rPr>
      </w:pPr>
    </w:p>
    <w:p w14:paraId="648B24F4" w14:textId="319FD147" w:rsidR="00A46D2A" w:rsidRPr="00EE2CC4" w:rsidRDefault="005E06A1">
      <w:pPr>
        <w:numPr>
          <w:ilvl w:val="0"/>
          <w:numId w:val="4"/>
        </w:numPr>
        <w:pBdr>
          <w:top w:val="nil"/>
          <w:left w:val="nil"/>
          <w:bottom w:val="nil"/>
          <w:right w:val="nil"/>
          <w:between w:val="nil"/>
        </w:pBdr>
        <w:ind w:left="1134" w:hanging="567"/>
        <w:jc w:val="both"/>
        <w:rPr>
          <w:rFonts w:ascii="Verdana" w:eastAsia="Verdana" w:hAnsi="Verdana" w:cs="Verdana"/>
          <w:color w:val="000000"/>
        </w:rPr>
      </w:pPr>
      <w:r w:rsidRPr="00EE2CC4">
        <w:rPr>
          <w:rFonts w:ascii="Verdana" w:eastAsia="Verdana" w:hAnsi="Verdana" w:cs="Verdana"/>
          <w:b/>
          <w:color w:val="000000"/>
        </w:rPr>
        <w:t>Conta</w:t>
      </w:r>
      <w:r w:rsidRPr="00EE2CC4">
        <w:rPr>
          <w:rFonts w:ascii="Verdana" w:eastAsia="Verdana" w:hAnsi="Verdana" w:cs="Verdana"/>
          <w:color w:val="000000"/>
        </w:rPr>
        <w:t>: é a conta de pagamento pré-paga, sediada na</w:t>
      </w:r>
      <w:r w:rsidR="00956340" w:rsidRPr="00EE2CC4">
        <w:rPr>
          <w:rFonts w:ascii="Verdana" w:eastAsia="Verdana" w:hAnsi="Verdana" w:cs="Verdana"/>
          <w:color w:val="000000"/>
        </w:rPr>
        <w:t xml:space="preserve"> base </w:t>
      </w:r>
      <w:r w:rsidR="00425B62" w:rsidRPr="00EE2CC4">
        <w:rPr>
          <w:rFonts w:ascii="Verdana" w:eastAsia="Verdana" w:hAnsi="Verdana" w:cs="Verdana"/>
          <w:color w:val="000000"/>
        </w:rPr>
        <w:t>d</w:t>
      </w:r>
      <w:r w:rsidR="00D60845" w:rsidRPr="00EE2CC4">
        <w:rPr>
          <w:rFonts w:ascii="Verdana" w:eastAsia="Verdana" w:hAnsi="Verdana" w:cs="Verdana"/>
          <w:color w:val="000000"/>
        </w:rPr>
        <w:t>a Instituição de Pagamento</w:t>
      </w:r>
      <w:r w:rsidRPr="00EE2CC4">
        <w:rPr>
          <w:rFonts w:ascii="Verdana" w:eastAsia="Verdana" w:hAnsi="Verdana" w:cs="Verdana"/>
          <w:color w:val="000000"/>
        </w:rPr>
        <w:t>, destinada à execução de transações de pagamento em moeda eletrônica, realizadas com base em fundos denominados em reais previamente aportados.</w:t>
      </w:r>
    </w:p>
    <w:p w14:paraId="4915A1B2" w14:textId="77777777" w:rsidR="00A46D2A" w:rsidRPr="00EE2CC4" w:rsidRDefault="00A46D2A">
      <w:pPr>
        <w:ind w:left="1134" w:hanging="567"/>
        <w:jc w:val="both"/>
        <w:rPr>
          <w:rFonts w:ascii="Verdana" w:eastAsia="Verdana" w:hAnsi="Verdana" w:cs="Verdana"/>
        </w:rPr>
      </w:pPr>
    </w:p>
    <w:p w14:paraId="5DE90992" w14:textId="14631AC8" w:rsidR="00A46D2A" w:rsidRPr="00EE2CC4" w:rsidRDefault="005E06A1">
      <w:pPr>
        <w:numPr>
          <w:ilvl w:val="0"/>
          <w:numId w:val="4"/>
        </w:numPr>
        <w:pBdr>
          <w:top w:val="nil"/>
          <w:left w:val="nil"/>
          <w:bottom w:val="nil"/>
          <w:right w:val="nil"/>
          <w:between w:val="nil"/>
        </w:pBdr>
        <w:ind w:left="1134" w:hanging="567"/>
        <w:jc w:val="both"/>
        <w:rPr>
          <w:rFonts w:ascii="Verdana" w:eastAsia="Verdana" w:hAnsi="Verdana" w:cs="Verdana"/>
          <w:color w:val="000000"/>
        </w:rPr>
      </w:pPr>
      <w:r w:rsidRPr="00EE2CC4">
        <w:rPr>
          <w:rFonts w:ascii="Verdana" w:eastAsia="Verdana" w:hAnsi="Verdana" w:cs="Verdana"/>
          <w:b/>
          <w:color w:val="000000"/>
        </w:rPr>
        <w:t>Estabelecimento</w:t>
      </w:r>
      <w:r w:rsidRPr="00EE2CC4">
        <w:rPr>
          <w:rFonts w:ascii="Verdana" w:eastAsia="Verdana" w:hAnsi="Verdana" w:cs="Verdana"/>
          <w:color w:val="000000"/>
        </w:rPr>
        <w:t>: qualquer fornecedor de produtos e/ou serviços que está habilitado a aceitar pagamentos com o seu Cartão, no Brasil e/ou no exterior, em lojas físicas ou por meio da internet.</w:t>
      </w:r>
    </w:p>
    <w:p w14:paraId="64A82728" w14:textId="77777777" w:rsidR="00CE67C8" w:rsidRPr="00EE2CC4" w:rsidRDefault="00CE67C8" w:rsidP="00A10F08">
      <w:pPr>
        <w:pStyle w:val="PargrafodaLista"/>
        <w:rPr>
          <w:rFonts w:ascii="Verdana" w:eastAsia="Verdana" w:hAnsi="Verdana" w:cs="Verdana"/>
          <w:color w:val="000000"/>
        </w:rPr>
      </w:pPr>
    </w:p>
    <w:p w14:paraId="390735CF" w14:textId="4337EA95" w:rsidR="00CE67C8" w:rsidRPr="00EE2CC4" w:rsidRDefault="00255C25">
      <w:pPr>
        <w:numPr>
          <w:ilvl w:val="0"/>
          <w:numId w:val="4"/>
        </w:numPr>
        <w:pBdr>
          <w:top w:val="nil"/>
          <w:left w:val="nil"/>
          <w:bottom w:val="nil"/>
          <w:right w:val="nil"/>
          <w:between w:val="nil"/>
        </w:pBdr>
        <w:ind w:left="1134" w:hanging="567"/>
        <w:jc w:val="both"/>
        <w:rPr>
          <w:rFonts w:ascii="Verdana" w:eastAsia="Verdana" w:hAnsi="Verdana" w:cs="Verdana"/>
          <w:color w:val="000000"/>
        </w:rPr>
      </w:pPr>
      <w:r w:rsidRPr="00EE2CC4">
        <w:rPr>
          <w:rFonts w:ascii="Verdana" w:eastAsia="Verdana" w:hAnsi="Verdana" w:cs="Verdana"/>
          <w:b/>
          <w:bCs/>
          <w:color w:val="000000"/>
        </w:rPr>
        <w:t>Instituição Financeira</w:t>
      </w:r>
      <w:r w:rsidR="00601A9F" w:rsidRPr="00EE2CC4">
        <w:rPr>
          <w:rFonts w:ascii="Verdana" w:eastAsia="Verdana" w:hAnsi="Verdana" w:cs="Verdana"/>
          <w:b/>
          <w:bCs/>
          <w:color w:val="000000"/>
        </w:rPr>
        <w:t xml:space="preserve">: </w:t>
      </w:r>
      <w:r w:rsidR="00CE67C8" w:rsidRPr="00EE2CC4">
        <w:rPr>
          <w:rFonts w:ascii="Verdana" w:eastAsia="Verdana" w:hAnsi="Verdana" w:cs="Verdana"/>
          <w:color w:val="000000"/>
        </w:rPr>
        <w:t>é</w:t>
      </w:r>
      <w:r w:rsidR="00601A9F" w:rsidRPr="00EE2CC4">
        <w:rPr>
          <w:rFonts w:ascii="Verdana" w:eastAsia="Verdana" w:hAnsi="Verdana" w:cs="Verdana"/>
          <w:color w:val="000000"/>
        </w:rPr>
        <w:t xml:space="preserve"> </w:t>
      </w:r>
      <w:r w:rsidR="00CE67C8" w:rsidRPr="00EE2CC4">
        <w:rPr>
          <w:rFonts w:ascii="Verdana" w:eastAsia="Verdana" w:hAnsi="Verdana" w:cs="Verdana"/>
          <w:color w:val="000000"/>
        </w:rPr>
        <w:t xml:space="preserve">o </w:t>
      </w:r>
      <w:r w:rsidR="00CE67C8" w:rsidRPr="00EE2CC4">
        <w:rPr>
          <w:rFonts w:ascii="Verdana" w:hAnsi="Verdana" w:cs="Arial"/>
          <w:color w:val="000000"/>
          <w:lang w:eastAsia="en-GB"/>
        </w:rPr>
        <w:t>BANCO VOTORANTIM S.A., instituição financeira com sede na Avenida das Nações Unidas, 14.171, Torre A, 18º andar, Cidade de São Paulo, Estado de São Paulo, inscrita no CNPJ/MF sob o nº 59.588.111/0001-</w:t>
      </w:r>
      <w:proofErr w:type="gramStart"/>
      <w:r w:rsidR="00CE67C8" w:rsidRPr="00EE2CC4">
        <w:rPr>
          <w:rFonts w:ascii="Verdana" w:hAnsi="Verdana" w:cs="Arial"/>
          <w:color w:val="000000"/>
          <w:lang w:eastAsia="en-GB"/>
        </w:rPr>
        <w:t>03</w:t>
      </w:r>
      <w:r w:rsidR="005139E2" w:rsidRPr="00EE2CC4">
        <w:rPr>
          <w:rFonts w:ascii="Verdana" w:hAnsi="Verdana" w:cs="Arial"/>
          <w:color w:val="000000"/>
          <w:lang w:eastAsia="en-GB"/>
        </w:rPr>
        <w:t xml:space="preserve"> responsável</w:t>
      </w:r>
      <w:proofErr w:type="gramEnd"/>
      <w:r w:rsidR="005139E2" w:rsidRPr="00EE2CC4">
        <w:rPr>
          <w:rFonts w:ascii="Verdana" w:hAnsi="Verdana" w:cs="Arial"/>
          <w:color w:val="000000"/>
          <w:lang w:eastAsia="en-GB"/>
        </w:rPr>
        <w:t xml:space="preserve"> pelos serviços de individualização de Contas de Pagamento junto ao SPB (Sistema de Pagamento Brasileiro). </w:t>
      </w:r>
    </w:p>
    <w:p w14:paraId="53619080" w14:textId="77777777" w:rsidR="00D60845" w:rsidRPr="00EE2CC4" w:rsidRDefault="00D60845" w:rsidP="00D60845">
      <w:pPr>
        <w:pStyle w:val="PargrafodaLista"/>
        <w:rPr>
          <w:rFonts w:ascii="Verdana" w:eastAsia="Verdana" w:hAnsi="Verdana" w:cs="Verdana"/>
          <w:color w:val="000000"/>
        </w:rPr>
      </w:pPr>
    </w:p>
    <w:p w14:paraId="60F171F6" w14:textId="1196134A" w:rsidR="00D60845" w:rsidRPr="00EE2CC4" w:rsidRDefault="00D60845" w:rsidP="00D60845">
      <w:pPr>
        <w:numPr>
          <w:ilvl w:val="0"/>
          <w:numId w:val="4"/>
        </w:numPr>
        <w:pBdr>
          <w:top w:val="nil"/>
          <w:left w:val="nil"/>
          <w:bottom w:val="nil"/>
          <w:right w:val="nil"/>
          <w:between w:val="nil"/>
        </w:pBdr>
        <w:ind w:left="1134" w:hanging="567"/>
        <w:jc w:val="both"/>
        <w:rPr>
          <w:rFonts w:ascii="Verdana" w:eastAsia="Verdana" w:hAnsi="Verdana" w:cs="Verdana"/>
          <w:color w:val="000000"/>
        </w:rPr>
      </w:pPr>
      <w:r w:rsidRPr="00EE2CC4">
        <w:rPr>
          <w:rFonts w:ascii="Verdana" w:eastAsia="Verdana" w:hAnsi="Verdana" w:cs="Verdana"/>
          <w:b/>
          <w:bCs/>
          <w:color w:val="000000"/>
        </w:rPr>
        <w:t xml:space="preserve">Instituição de Pagamento: </w:t>
      </w:r>
      <w:r w:rsidRPr="00EE2CC4">
        <w:rPr>
          <w:rFonts w:ascii="Verdana" w:eastAsia="Verdana" w:hAnsi="Verdana" w:cs="Verdana"/>
          <w:color w:val="000000"/>
        </w:rPr>
        <w:t>é a</w:t>
      </w:r>
      <w:r w:rsidR="0020391B" w:rsidRPr="00EE2CC4">
        <w:rPr>
          <w:rFonts w:ascii="Verdana" w:eastAsia="Verdana" w:hAnsi="Verdana" w:cs="Verdana"/>
        </w:rPr>
        <w:t xml:space="preserve"> </w:t>
      </w:r>
      <w:r w:rsidR="0020391B" w:rsidRPr="00EE2CC4">
        <w:rPr>
          <w:rFonts w:ascii="Verdana" w:eastAsia="Verdana" w:hAnsi="Verdana" w:cs="Verdana"/>
          <w:b/>
          <w:bCs/>
        </w:rPr>
        <w:t>DOCK SOLUÇÕES EM MEIOS DE PAGAMENTOS S.A.</w:t>
      </w:r>
      <w:r w:rsidRPr="00EE2CC4">
        <w:rPr>
          <w:rFonts w:ascii="Verdana" w:eastAsia="Verdana" w:hAnsi="Verdana" w:cs="Verdana"/>
        </w:rPr>
        <w:t xml:space="preserve">, sociedade anônima, inscrita no CNPJ sob o n° 08.744.817/0001-86, com sede na Avenida Tamboré, n. 267, Torre Norte, conj. 101-B, 10° andar, Município de Barueri, Estado de São Paulo, </w:t>
      </w:r>
      <w:r w:rsidR="002E061E" w:rsidRPr="00EE2CC4">
        <w:rPr>
          <w:rFonts w:ascii="Verdana" w:eastAsia="Verdana" w:hAnsi="Verdana" w:cs="Verdana"/>
        </w:rPr>
        <w:t xml:space="preserve">atua na qualidade de Instituição de Pagamento </w:t>
      </w:r>
      <w:r w:rsidR="00C01F5E" w:rsidRPr="00EE2CC4">
        <w:rPr>
          <w:rFonts w:ascii="Verdana" w:eastAsia="Verdana" w:hAnsi="Verdana" w:cs="Verdana"/>
        </w:rPr>
        <w:t>P</w:t>
      </w:r>
      <w:r w:rsidR="002E061E" w:rsidRPr="00EE2CC4">
        <w:rPr>
          <w:rFonts w:ascii="Verdana" w:eastAsia="Verdana" w:hAnsi="Verdana" w:cs="Verdana"/>
        </w:rPr>
        <w:t>arceira d</w:t>
      </w:r>
      <w:r w:rsidR="00FA59E8" w:rsidRPr="00EE2CC4">
        <w:rPr>
          <w:rFonts w:ascii="Verdana" w:eastAsia="Verdana" w:hAnsi="Verdana" w:cs="Verdana"/>
        </w:rPr>
        <w:t>o</w:t>
      </w:r>
      <w:r w:rsidR="002E061E" w:rsidRPr="00EE2CC4">
        <w:rPr>
          <w:rFonts w:ascii="Verdana" w:eastAsia="Verdana" w:hAnsi="Verdana" w:cs="Verdana"/>
        </w:rPr>
        <w:t xml:space="preserve"> </w:t>
      </w:r>
      <w:r w:rsidR="002E061E" w:rsidRPr="00EE2CC4">
        <w:rPr>
          <w:rFonts w:ascii="Verdana" w:eastAsia="Verdana" w:hAnsi="Verdana" w:cs="Verdana"/>
          <w:b/>
          <w:bCs/>
        </w:rPr>
        <w:t>[</w:t>
      </w:r>
      <w:r w:rsidR="00FA59E8" w:rsidRPr="00EE2CC4">
        <w:rPr>
          <w:rFonts w:ascii="Verdana" w:eastAsia="Verdana" w:hAnsi="Verdana" w:cs="Verdana"/>
          <w:b/>
          <w:bCs/>
        </w:rPr>
        <w:t>PARCEIRO</w:t>
      </w:r>
      <w:r w:rsidR="002E061E" w:rsidRPr="00EE2CC4">
        <w:rPr>
          <w:rFonts w:ascii="Verdana" w:eastAsia="Verdana" w:hAnsi="Verdana" w:cs="Verdana"/>
          <w:b/>
          <w:bCs/>
        </w:rPr>
        <w:t>]</w:t>
      </w:r>
      <w:r w:rsidR="002E061E" w:rsidRPr="00EE2CC4">
        <w:rPr>
          <w:rFonts w:ascii="Verdana" w:eastAsia="Verdana" w:hAnsi="Verdana" w:cs="Verdana"/>
        </w:rPr>
        <w:t>, sendo responsável pela abertura das Contas e pela emissão dos Cartões, dispondo das prerrogativas legais para atuação, sobretudo no que tange à possibilidade de bloqueio preventivo e cancelamento de transações e de Contas.</w:t>
      </w:r>
      <w:r w:rsidRPr="00EE2CC4">
        <w:rPr>
          <w:rFonts w:ascii="Verdana" w:eastAsia="Verdana" w:hAnsi="Verdana" w:cs="Verdana"/>
        </w:rPr>
        <w:t xml:space="preserve">; </w:t>
      </w:r>
    </w:p>
    <w:p w14:paraId="5021130F" w14:textId="77777777" w:rsidR="00A46D2A" w:rsidRPr="00EE2CC4" w:rsidRDefault="00A46D2A">
      <w:pPr>
        <w:ind w:left="1134" w:hanging="567"/>
        <w:jc w:val="both"/>
        <w:rPr>
          <w:rFonts w:ascii="Verdana" w:eastAsia="Verdana" w:hAnsi="Verdana" w:cs="Verdana"/>
        </w:rPr>
      </w:pPr>
    </w:p>
    <w:p w14:paraId="56FA2765" w14:textId="55C61EEA" w:rsidR="0020391B" w:rsidRPr="00EE2CC4" w:rsidRDefault="005E06A1" w:rsidP="0020391B">
      <w:pPr>
        <w:numPr>
          <w:ilvl w:val="0"/>
          <w:numId w:val="4"/>
        </w:numPr>
        <w:pBdr>
          <w:top w:val="nil"/>
          <w:left w:val="nil"/>
          <w:bottom w:val="nil"/>
          <w:right w:val="nil"/>
          <w:between w:val="nil"/>
        </w:pBdr>
        <w:ind w:left="1134" w:hanging="567"/>
        <w:jc w:val="both"/>
        <w:rPr>
          <w:rFonts w:ascii="Verdana" w:eastAsia="Verdana" w:hAnsi="Verdana" w:cs="Verdana"/>
          <w:b/>
        </w:rPr>
      </w:pPr>
      <w:r w:rsidRPr="00EE2CC4">
        <w:rPr>
          <w:rFonts w:ascii="Verdana" w:eastAsia="Verdana" w:hAnsi="Verdana" w:cs="Verdana"/>
          <w:b/>
          <w:color w:val="000000"/>
        </w:rPr>
        <w:t>Política de Privacidade</w:t>
      </w:r>
      <w:r w:rsidRPr="00EE2CC4">
        <w:rPr>
          <w:rFonts w:ascii="Verdana" w:eastAsia="Verdana" w:hAnsi="Verdana" w:cs="Verdana"/>
          <w:color w:val="000000"/>
        </w:rPr>
        <w:t xml:space="preserve">: é o instrumento contratual que regula a coleta, uso, armazenamento, tratamento e segurança das informações pessoais dos Titulares, e que pode ser acessada aqui: [URL]. A Política de Privacidade é </w:t>
      </w:r>
      <w:r w:rsidRPr="00EE2CC4">
        <w:rPr>
          <w:rFonts w:ascii="Verdana" w:eastAsia="Verdana" w:hAnsi="Verdana" w:cs="Verdana"/>
          <w:color w:val="000000"/>
          <w:u w:val="single"/>
        </w:rPr>
        <w:t>parte integrante e inseparável</w:t>
      </w:r>
      <w:r w:rsidRPr="00EE2CC4">
        <w:rPr>
          <w:rFonts w:ascii="Verdana" w:eastAsia="Verdana" w:hAnsi="Verdana" w:cs="Verdana"/>
          <w:color w:val="000000"/>
        </w:rPr>
        <w:t xml:space="preserve"> destes Termos de Uso. </w:t>
      </w:r>
      <w:r w:rsidRPr="00EE2CC4">
        <w:rPr>
          <w:rFonts w:ascii="Verdana" w:eastAsia="Verdana" w:hAnsi="Verdana" w:cs="Verdana"/>
          <w:color w:val="000000"/>
        </w:rPr>
        <w:lastRenderedPageBreak/>
        <w:t>A aceitação destes Termos de Uso implica na aceitação da Política de Privacidade.</w:t>
      </w:r>
    </w:p>
    <w:p w14:paraId="2C9CCCF4" w14:textId="77777777" w:rsidR="0020391B" w:rsidRPr="00EE2CC4" w:rsidRDefault="0020391B" w:rsidP="0020391B">
      <w:pPr>
        <w:pBdr>
          <w:top w:val="nil"/>
          <w:left w:val="nil"/>
          <w:bottom w:val="nil"/>
          <w:right w:val="nil"/>
          <w:between w:val="nil"/>
        </w:pBdr>
        <w:ind w:left="1134"/>
        <w:jc w:val="both"/>
        <w:rPr>
          <w:rFonts w:ascii="Verdana" w:eastAsia="Verdana" w:hAnsi="Verdana" w:cs="Verdana"/>
          <w:b/>
        </w:rPr>
      </w:pPr>
    </w:p>
    <w:p w14:paraId="52F4D242" w14:textId="1533129C" w:rsidR="005971F8" w:rsidRPr="00EE2CC4" w:rsidRDefault="004C3432" w:rsidP="0020391B">
      <w:pPr>
        <w:numPr>
          <w:ilvl w:val="0"/>
          <w:numId w:val="4"/>
        </w:numPr>
        <w:pBdr>
          <w:top w:val="nil"/>
          <w:left w:val="nil"/>
          <w:bottom w:val="nil"/>
          <w:right w:val="nil"/>
          <w:between w:val="nil"/>
        </w:pBdr>
        <w:ind w:left="1134" w:hanging="567"/>
        <w:jc w:val="both"/>
        <w:rPr>
          <w:rFonts w:ascii="Verdana" w:eastAsia="Verdana" w:hAnsi="Verdana" w:cs="Verdana"/>
          <w:b/>
        </w:rPr>
      </w:pPr>
      <w:r w:rsidRPr="00EE2CC4">
        <w:rPr>
          <w:rFonts w:ascii="Verdana" w:eastAsia="Verdana" w:hAnsi="Verdana" w:cs="Verdana"/>
          <w:b/>
          <w:bCs/>
          <w:color w:val="000000"/>
        </w:rPr>
        <w:t>Titular:</w:t>
      </w:r>
      <w:r w:rsidRPr="00EE2CC4">
        <w:rPr>
          <w:rFonts w:ascii="Verdana" w:eastAsia="Verdana" w:hAnsi="Verdana" w:cs="Verdana"/>
          <w:color w:val="000000"/>
        </w:rPr>
        <w:t xml:space="preserve"> Pessoa Física ou Jurídica, titular da Conta.</w:t>
      </w:r>
      <w:r w:rsidR="005971F8" w:rsidRPr="00EE2CC4">
        <w:rPr>
          <w:rFonts w:ascii="Verdana" w:eastAsia="Verdana" w:hAnsi="Verdana" w:cs="Verdana"/>
          <w:b/>
        </w:rPr>
        <w:t xml:space="preserve"> </w:t>
      </w:r>
    </w:p>
    <w:p w14:paraId="635D9BF9" w14:textId="77777777" w:rsidR="005971F8" w:rsidRPr="00EE2CC4" w:rsidRDefault="005971F8" w:rsidP="005971F8">
      <w:pPr>
        <w:pBdr>
          <w:top w:val="nil"/>
          <w:left w:val="nil"/>
          <w:bottom w:val="nil"/>
          <w:right w:val="nil"/>
          <w:between w:val="nil"/>
        </w:pBdr>
        <w:ind w:left="1134"/>
        <w:jc w:val="both"/>
        <w:rPr>
          <w:rFonts w:ascii="Verdana" w:eastAsia="Verdana" w:hAnsi="Verdana" w:cs="Verdana"/>
          <w:b/>
        </w:rPr>
      </w:pPr>
    </w:p>
    <w:p w14:paraId="30EF758C" w14:textId="14DEDAE7" w:rsidR="00A46D2A" w:rsidRPr="00EE2CC4" w:rsidRDefault="0020391B" w:rsidP="0020391B">
      <w:pPr>
        <w:numPr>
          <w:ilvl w:val="0"/>
          <w:numId w:val="4"/>
        </w:numPr>
        <w:pBdr>
          <w:top w:val="nil"/>
          <w:left w:val="nil"/>
          <w:bottom w:val="nil"/>
          <w:right w:val="nil"/>
          <w:between w:val="nil"/>
        </w:pBdr>
        <w:ind w:left="1134" w:hanging="567"/>
        <w:jc w:val="both"/>
        <w:rPr>
          <w:rFonts w:ascii="Verdana" w:eastAsia="Verdana" w:hAnsi="Verdana" w:cs="Verdana"/>
          <w:b/>
        </w:rPr>
      </w:pPr>
      <w:r w:rsidRPr="00EE2CC4">
        <w:rPr>
          <w:rFonts w:ascii="Verdana" w:eastAsia="Verdana" w:hAnsi="Verdana" w:cs="Verdana"/>
          <w:b/>
        </w:rPr>
        <w:t xml:space="preserve">Processadora: </w:t>
      </w:r>
      <w:r w:rsidRPr="00EE2CC4">
        <w:rPr>
          <w:rFonts w:ascii="Verdana" w:eastAsia="Verdana" w:hAnsi="Verdana" w:cs="Verdana"/>
          <w:bCs/>
        </w:rPr>
        <w:t xml:space="preserve">é </w:t>
      </w:r>
      <w:r w:rsidR="00D864E8" w:rsidRPr="00EE2CC4">
        <w:rPr>
          <w:rFonts w:ascii="Verdana" w:eastAsia="Verdana" w:hAnsi="Verdana" w:cs="Verdana"/>
          <w:color w:val="000000"/>
        </w:rPr>
        <w:t xml:space="preserve">a </w:t>
      </w:r>
      <w:r w:rsidRPr="00EE2CC4">
        <w:rPr>
          <w:rFonts w:ascii="Verdana" w:eastAsia="Verdana" w:hAnsi="Verdana" w:cs="Verdana"/>
          <w:b/>
          <w:bCs/>
        </w:rPr>
        <w:t>CASHWAY TECNOLOGIA DA INFORMAÇÃO</w:t>
      </w:r>
      <w:r w:rsidR="005971F8" w:rsidRPr="00EE2CC4">
        <w:rPr>
          <w:rFonts w:ascii="Verdana" w:eastAsia="Verdana" w:hAnsi="Verdana" w:cs="Verdana"/>
          <w:b/>
          <w:bCs/>
        </w:rPr>
        <w:t xml:space="preserve"> </w:t>
      </w:r>
      <w:r w:rsidRPr="00EE2CC4">
        <w:rPr>
          <w:rFonts w:ascii="Verdana" w:eastAsia="Verdana" w:hAnsi="Verdana" w:cs="Verdana"/>
          <w:b/>
          <w:bCs/>
        </w:rPr>
        <w:t>LTDA.</w:t>
      </w:r>
      <w:r w:rsidRPr="00EE2CC4">
        <w:rPr>
          <w:rFonts w:ascii="Verdana" w:eastAsia="Verdana" w:hAnsi="Verdana" w:cs="Verdana"/>
        </w:rPr>
        <w:t>,</w:t>
      </w:r>
      <w:r w:rsidR="005971F8" w:rsidRPr="00EE2CC4">
        <w:rPr>
          <w:rFonts w:ascii="Verdana" w:eastAsia="Verdana" w:hAnsi="Verdana" w:cs="Verdana"/>
        </w:rPr>
        <w:t xml:space="preserve"> sociedade anônima, inscrita no CNPJ/MF sob o n. </w:t>
      </w:r>
      <w:r w:rsidR="005971F8" w:rsidRPr="00EE2CC4">
        <w:rPr>
          <w:rFonts w:ascii="Verdana" w:hAnsi="Verdana" w:cs="Calibri"/>
        </w:rPr>
        <w:t xml:space="preserve">34.615.822/0001-07, com sede na </w:t>
      </w:r>
      <w:r w:rsidRPr="00EE2CC4">
        <w:rPr>
          <w:rFonts w:ascii="Verdana" w:hAnsi="Verdana" w:cs="Calibri"/>
        </w:rPr>
        <w:t xml:space="preserve">Rodovia José Carlos </w:t>
      </w:r>
      <w:proofErr w:type="spellStart"/>
      <w:r w:rsidRPr="00EE2CC4">
        <w:rPr>
          <w:rFonts w:ascii="Verdana" w:hAnsi="Verdana" w:cs="Calibri"/>
        </w:rPr>
        <w:t>Daux</w:t>
      </w:r>
      <w:proofErr w:type="spellEnd"/>
      <w:r w:rsidRPr="00EE2CC4">
        <w:rPr>
          <w:rFonts w:ascii="Verdana" w:hAnsi="Verdana" w:cs="Calibri"/>
        </w:rPr>
        <w:t>, n. 5500, sala 407, Saco Grande, Square Corporate, Lagoa A, CEP 88.032-005, Florianópolis/SC</w:t>
      </w:r>
      <w:r w:rsidR="005971F8" w:rsidRPr="00EE2CC4">
        <w:rPr>
          <w:rFonts w:ascii="Verdana" w:eastAsia="Verdana" w:hAnsi="Verdana" w:cs="Verdana"/>
        </w:rPr>
        <w:t xml:space="preserve">, atua na qualidade de </w:t>
      </w:r>
      <w:r w:rsidR="005971F8" w:rsidRPr="00EE2CC4">
        <w:rPr>
          <w:rFonts w:ascii="Verdana" w:eastAsia="Verdana" w:hAnsi="Verdana" w:cs="Verdana"/>
          <w:b/>
          <w:bCs/>
        </w:rPr>
        <w:t>[PROCESSADORA]</w:t>
      </w:r>
      <w:r w:rsidR="005971F8" w:rsidRPr="00EE2CC4">
        <w:rPr>
          <w:rFonts w:ascii="Verdana" w:eastAsia="Verdana" w:hAnsi="Verdana" w:cs="Verdana"/>
        </w:rPr>
        <w:t>.</w:t>
      </w:r>
    </w:p>
    <w:p w14:paraId="6D7D36E7" w14:textId="77777777" w:rsidR="00A46D2A" w:rsidRPr="00EE2CC4" w:rsidRDefault="00A46D2A">
      <w:pPr>
        <w:jc w:val="both"/>
        <w:rPr>
          <w:rFonts w:ascii="Verdana" w:eastAsia="Verdana" w:hAnsi="Verdana" w:cs="Verdana"/>
          <w:b/>
        </w:rPr>
      </w:pPr>
    </w:p>
    <w:p w14:paraId="77B01AD9" w14:textId="77777777" w:rsidR="00A46D2A" w:rsidRPr="00EE2CC4" w:rsidRDefault="005E06A1">
      <w:pPr>
        <w:jc w:val="both"/>
        <w:rPr>
          <w:rFonts w:ascii="Verdana" w:eastAsia="Verdana" w:hAnsi="Verdana" w:cs="Verdana"/>
          <w:b/>
        </w:rPr>
      </w:pPr>
      <w:r w:rsidRPr="00EE2CC4">
        <w:rPr>
          <w:rFonts w:ascii="Verdana" w:eastAsia="Verdana" w:hAnsi="Verdana" w:cs="Verdana"/>
          <w:b/>
        </w:rPr>
        <w:t>2. QUAIS SÃO OS SERVIÇOS OFERECIDOS?</w:t>
      </w:r>
    </w:p>
    <w:p w14:paraId="3A02FC6E" w14:textId="77777777" w:rsidR="00A46D2A" w:rsidRPr="00EE2CC4" w:rsidRDefault="00A46D2A">
      <w:pPr>
        <w:jc w:val="both"/>
        <w:rPr>
          <w:rFonts w:ascii="Verdana" w:eastAsia="Verdana" w:hAnsi="Verdana" w:cs="Verdana"/>
        </w:rPr>
      </w:pPr>
    </w:p>
    <w:p w14:paraId="1F9ADCB5" w14:textId="314A9E25" w:rsidR="00A46D2A" w:rsidRPr="00EE2CC4" w:rsidRDefault="005E06A1">
      <w:pPr>
        <w:jc w:val="both"/>
        <w:rPr>
          <w:rFonts w:ascii="Verdana" w:eastAsia="Verdana" w:hAnsi="Verdana" w:cs="Verdana"/>
        </w:rPr>
      </w:pPr>
      <w:r w:rsidRPr="00EE2CC4">
        <w:rPr>
          <w:rFonts w:ascii="Verdana" w:eastAsia="Verdana" w:hAnsi="Verdana" w:cs="Verdana"/>
          <w:b/>
        </w:rPr>
        <w:t xml:space="preserve">2.1. </w:t>
      </w:r>
      <w:r w:rsidRPr="00EE2CC4">
        <w:rPr>
          <w:rFonts w:ascii="Verdana" w:eastAsia="Verdana" w:hAnsi="Verdana" w:cs="Verdana"/>
        </w:rPr>
        <w:t xml:space="preserve">A </w:t>
      </w:r>
      <w:r w:rsidR="00C262D4">
        <w:rPr>
          <w:rFonts w:ascii="Verdana" w:eastAsia="Verdana" w:hAnsi="Verdana" w:cs="Verdana"/>
        </w:rPr>
        <w:t>“Empresa”,</w:t>
      </w:r>
      <w:r w:rsidR="00AC30F8" w:rsidRPr="00EE2CC4">
        <w:rPr>
          <w:rFonts w:ascii="Verdana" w:eastAsia="Verdana" w:hAnsi="Verdana" w:cs="Verdana"/>
        </w:rPr>
        <w:t xml:space="preserve"> </w:t>
      </w:r>
      <w:r w:rsidR="00FA59E8" w:rsidRPr="00EE2CC4">
        <w:rPr>
          <w:rFonts w:ascii="Verdana" w:eastAsia="Verdana" w:hAnsi="Verdana" w:cs="Verdana"/>
        </w:rPr>
        <w:t>o</w:t>
      </w:r>
      <w:r w:rsidRPr="00EE2CC4">
        <w:rPr>
          <w:rFonts w:ascii="Verdana" w:eastAsia="Verdana" w:hAnsi="Verdana" w:cs="Verdana"/>
        </w:rPr>
        <w:t xml:space="preserve"> Parceir</w:t>
      </w:r>
      <w:r w:rsidR="00FA59E8" w:rsidRPr="00EE2CC4">
        <w:rPr>
          <w:rFonts w:ascii="Verdana" w:eastAsia="Verdana" w:hAnsi="Verdana" w:cs="Verdana"/>
        </w:rPr>
        <w:t>o</w:t>
      </w:r>
      <w:r w:rsidR="00D60845" w:rsidRPr="00EE2CC4">
        <w:rPr>
          <w:rFonts w:ascii="Verdana" w:eastAsia="Verdana" w:hAnsi="Verdana" w:cs="Verdana"/>
        </w:rPr>
        <w:t>, a Instituição de Pagamento</w:t>
      </w:r>
      <w:r w:rsidR="00AC30F8" w:rsidRPr="00EE2CC4">
        <w:rPr>
          <w:rFonts w:ascii="Verdana" w:eastAsia="Verdana" w:hAnsi="Verdana" w:cs="Verdana"/>
        </w:rPr>
        <w:t xml:space="preserve"> e a Instituição Financeira, quando aplicável,</w:t>
      </w:r>
      <w:r w:rsidRPr="00EE2CC4">
        <w:rPr>
          <w:rFonts w:ascii="Verdana" w:eastAsia="Verdana" w:hAnsi="Verdana" w:cs="Verdana"/>
        </w:rPr>
        <w:t xml:space="preserve"> oferecem ao Titular</w:t>
      </w:r>
      <w:r w:rsidR="004C3432" w:rsidRPr="00EE2CC4">
        <w:rPr>
          <w:rFonts w:ascii="Verdana" w:eastAsia="Verdana" w:hAnsi="Verdana" w:cs="Verdana"/>
        </w:rPr>
        <w:t>,</w:t>
      </w:r>
      <w:r w:rsidRPr="00EE2CC4">
        <w:rPr>
          <w:rFonts w:ascii="Verdana" w:eastAsia="Verdana" w:hAnsi="Verdana" w:cs="Verdana"/>
        </w:rPr>
        <w:t xml:space="preserve"> diversos serviços que possibilitam a movimentação de recursos financeiros e a realização de transações de pagamento. Para isso, o Titular deverá se cadastrar em algumas das aplicações de internet como, por exemplo, site (URL) ou aplicativo (inserir denominação do aplicativo) da </w:t>
      </w:r>
      <w:r w:rsidR="00C262D4">
        <w:rPr>
          <w:rFonts w:ascii="Verdana" w:eastAsia="Verdana" w:hAnsi="Verdana" w:cs="Verdana"/>
        </w:rPr>
        <w:t>“</w:t>
      </w:r>
      <w:proofErr w:type="gramStart"/>
      <w:r w:rsidR="00C262D4">
        <w:rPr>
          <w:rFonts w:ascii="Verdana" w:eastAsia="Verdana" w:hAnsi="Verdana" w:cs="Verdana"/>
        </w:rPr>
        <w:t xml:space="preserve">Empresa” </w:t>
      </w:r>
      <w:r w:rsidRPr="00EE2CC4">
        <w:rPr>
          <w:rFonts w:ascii="Verdana" w:eastAsia="Verdana" w:hAnsi="Verdana" w:cs="Verdana"/>
        </w:rPr>
        <w:t xml:space="preserve"> (</w:t>
      </w:r>
      <w:proofErr w:type="gramEnd"/>
      <w:r w:rsidRPr="00EE2CC4">
        <w:rPr>
          <w:rFonts w:ascii="Verdana" w:eastAsia="Verdana" w:hAnsi="Verdana" w:cs="Verdana"/>
        </w:rPr>
        <w:t>“</w:t>
      </w:r>
      <w:r w:rsidRPr="00EE2CC4">
        <w:rPr>
          <w:rFonts w:ascii="Verdana" w:eastAsia="Verdana" w:hAnsi="Verdana" w:cs="Verdana"/>
          <w:u w:val="single"/>
        </w:rPr>
        <w:t>Aplicações</w:t>
      </w:r>
      <w:r w:rsidRPr="00EE2CC4">
        <w:rPr>
          <w:rFonts w:ascii="Verdana" w:eastAsia="Verdana" w:hAnsi="Verdana" w:cs="Verdana"/>
        </w:rPr>
        <w:t xml:space="preserve">”) ou diretamente nos pontos de vendas (indicados em [inserir URL]) da </w:t>
      </w:r>
      <w:r w:rsidR="00C262D4">
        <w:rPr>
          <w:rFonts w:ascii="Verdana" w:eastAsia="Verdana" w:hAnsi="Verdana" w:cs="Verdana"/>
        </w:rPr>
        <w:t xml:space="preserve">“Empresa” </w:t>
      </w:r>
      <w:r w:rsidRPr="00EE2CC4">
        <w:rPr>
          <w:rFonts w:ascii="Verdana" w:eastAsia="Verdana" w:hAnsi="Verdana" w:cs="Verdana"/>
        </w:rPr>
        <w:t xml:space="preserve"> (“</w:t>
      </w:r>
      <w:r w:rsidRPr="00EE2CC4">
        <w:rPr>
          <w:rFonts w:ascii="Verdana" w:eastAsia="Verdana" w:hAnsi="Verdana" w:cs="Verdana"/>
          <w:u w:val="single"/>
        </w:rPr>
        <w:t>Pontos de Vendas</w:t>
      </w:r>
      <w:r w:rsidRPr="00EE2CC4">
        <w:rPr>
          <w:rFonts w:ascii="Verdana" w:eastAsia="Verdana" w:hAnsi="Verdana" w:cs="Verdana"/>
        </w:rPr>
        <w:t xml:space="preserve">”). </w:t>
      </w:r>
    </w:p>
    <w:p w14:paraId="58E38F97" w14:textId="77777777" w:rsidR="00D60845" w:rsidRPr="00EE2CC4" w:rsidRDefault="00D60845">
      <w:pPr>
        <w:jc w:val="both"/>
        <w:rPr>
          <w:rFonts w:ascii="Verdana" w:eastAsia="Verdana" w:hAnsi="Verdana" w:cs="Verdana"/>
        </w:rPr>
      </w:pPr>
    </w:p>
    <w:p w14:paraId="2D630F44" w14:textId="571A652C" w:rsidR="00A46D2A" w:rsidRPr="00EE2CC4" w:rsidRDefault="005E06A1">
      <w:pPr>
        <w:jc w:val="both"/>
        <w:rPr>
          <w:rFonts w:ascii="Verdana" w:eastAsia="Verdana" w:hAnsi="Verdana" w:cs="Verdana"/>
        </w:rPr>
      </w:pPr>
      <w:r w:rsidRPr="00EE2CC4">
        <w:rPr>
          <w:rFonts w:ascii="Verdana" w:eastAsia="Verdana" w:hAnsi="Verdana" w:cs="Verdana"/>
          <w:b/>
        </w:rPr>
        <w:t xml:space="preserve">2.2. </w:t>
      </w:r>
      <w:r w:rsidRPr="00EE2CC4">
        <w:rPr>
          <w:rFonts w:ascii="Verdana" w:eastAsia="Verdana" w:hAnsi="Verdana" w:cs="Verdana"/>
        </w:rPr>
        <w:t xml:space="preserve">Uma vez realizado o cadastro, o Titular terá acesso a uma Conta de pagamento e ao correspondente cartão físico e/ou virtual, para movimentação da Conta. O prazo para envio e recebimento deste Cartão será oportunamente informado pela </w:t>
      </w:r>
      <w:r w:rsidR="00C262D4">
        <w:rPr>
          <w:rFonts w:ascii="Verdana" w:eastAsia="Verdana" w:hAnsi="Verdana" w:cs="Verdana"/>
        </w:rPr>
        <w:t>“Empresa”,</w:t>
      </w:r>
      <w:r w:rsidRPr="00EE2CC4">
        <w:rPr>
          <w:rFonts w:ascii="Verdana" w:eastAsia="Verdana" w:hAnsi="Verdana" w:cs="Verdana"/>
        </w:rPr>
        <w:t xml:space="preserve"> e o acompanhamento da entrega poderá ser feito por meio dos Canais de Comunicação. </w:t>
      </w:r>
    </w:p>
    <w:p w14:paraId="4C4D7ED1" w14:textId="77777777" w:rsidR="00A46D2A" w:rsidRPr="00EE2CC4" w:rsidRDefault="00A46D2A">
      <w:pPr>
        <w:jc w:val="both"/>
        <w:rPr>
          <w:rFonts w:ascii="Verdana" w:eastAsia="Verdana" w:hAnsi="Verdana" w:cs="Verdana"/>
        </w:rPr>
      </w:pPr>
    </w:p>
    <w:p w14:paraId="10DD0C13" w14:textId="7A32EC68" w:rsidR="00FA13E9" w:rsidRPr="00EE2CC4" w:rsidRDefault="005E06A1">
      <w:pPr>
        <w:jc w:val="both"/>
        <w:rPr>
          <w:rFonts w:ascii="Verdana" w:eastAsia="Verdana" w:hAnsi="Verdana" w:cs="Verdana"/>
        </w:rPr>
      </w:pPr>
      <w:bookmarkStart w:id="7" w:name="_heading=h.30j0zll" w:colFirst="0" w:colLast="0"/>
      <w:bookmarkEnd w:id="7"/>
      <w:r w:rsidRPr="00EE2CC4">
        <w:rPr>
          <w:rFonts w:ascii="Verdana" w:eastAsia="Verdana" w:hAnsi="Verdana" w:cs="Verdana"/>
          <w:b/>
        </w:rPr>
        <w:t xml:space="preserve">2.3. </w:t>
      </w:r>
      <w:r w:rsidRPr="00EE2CC4">
        <w:rPr>
          <w:rFonts w:ascii="Verdana" w:eastAsia="Verdana" w:hAnsi="Verdana" w:cs="Verdana"/>
        </w:rPr>
        <w:t>O Titular declara ter ciência de que sua Conta poderá ser rentabilizada de acordo com o saldo nela disponível, sem qualquer ônus ao Titular, que, por este instrumento, aceita receber tais eventuais rendimentos.</w:t>
      </w:r>
    </w:p>
    <w:p w14:paraId="0EA45D9A" w14:textId="52A78E52" w:rsidR="00FA13E9" w:rsidRPr="00EE2CC4" w:rsidRDefault="00FA13E9">
      <w:pPr>
        <w:jc w:val="both"/>
        <w:rPr>
          <w:rFonts w:ascii="Verdana" w:eastAsia="Verdana" w:hAnsi="Verdana" w:cs="Verdana"/>
        </w:rPr>
      </w:pPr>
    </w:p>
    <w:p w14:paraId="28BDC627" w14:textId="3D7DE9E0" w:rsidR="00A46D2A" w:rsidRPr="00EE2CC4" w:rsidRDefault="005E06A1">
      <w:pPr>
        <w:jc w:val="both"/>
        <w:rPr>
          <w:rFonts w:ascii="Verdana" w:eastAsia="Verdana" w:hAnsi="Verdana" w:cs="Verdana"/>
          <w:b/>
        </w:rPr>
      </w:pPr>
      <w:r w:rsidRPr="00EE2CC4">
        <w:rPr>
          <w:rFonts w:ascii="Verdana" w:eastAsia="Verdana" w:hAnsi="Verdana" w:cs="Verdana"/>
          <w:b/>
        </w:rPr>
        <w:t>3. COMO EU ME CADASTRO PARA ACESSAR OS SERVIÇOS?</w:t>
      </w:r>
    </w:p>
    <w:p w14:paraId="13679AC4" w14:textId="77777777" w:rsidR="00A46D2A" w:rsidRPr="00EE2CC4" w:rsidRDefault="00A46D2A">
      <w:pPr>
        <w:jc w:val="both"/>
        <w:rPr>
          <w:rFonts w:ascii="Verdana" w:eastAsia="Verdana" w:hAnsi="Verdana" w:cs="Verdana"/>
          <w:b/>
        </w:rPr>
      </w:pPr>
    </w:p>
    <w:p w14:paraId="08A90774" w14:textId="77777777" w:rsidR="00A46D2A" w:rsidRPr="00EE2CC4" w:rsidRDefault="005E06A1">
      <w:pPr>
        <w:jc w:val="both"/>
        <w:rPr>
          <w:rFonts w:ascii="Verdana" w:eastAsia="Verdana" w:hAnsi="Verdana" w:cs="Verdana"/>
          <w:b/>
        </w:rPr>
      </w:pPr>
      <w:r w:rsidRPr="00EE2CC4">
        <w:rPr>
          <w:rFonts w:ascii="Verdana" w:eastAsia="Verdana" w:hAnsi="Verdana" w:cs="Verdana"/>
          <w:b/>
        </w:rPr>
        <w:t xml:space="preserve">3.1. </w:t>
      </w:r>
      <w:r w:rsidRPr="00EE2CC4">
        <w:rPr>
          <w:rFonts w:ascii="Verdana" w:eastAsia="Verdana" w:hAnsi="Verdana" w:cs="Verdana"/>
        </w:rPr>
        <w:t xml:space="preserve">Para utilizar os Serviços, o Titular deve cadastrar-se por meio das Aplicações. </w:t>
      </w:r>
    </w:p>
    <w:p w14:paraId="578FB419" w14:textId="77777777" w:rsidR="00A46D2A" w:rsidRPr="00EE2CC4" w:rsidRDefault="00A46D2A">
      <w:pPr>
        <w:jc w:val="both"/>
        <w:rPr>
          <w:rFonts w:ascii="Verdana" w:eastAsia="Verdana" w:hAnsi="Verdana" w:cs="Verdana"/>
          <w:b/>
        </w:rPr>
      </w:pPr>
    </w:p>
    <w:p w14:paraId="3EFCFD72" w14:textId="6903C1E4" w:rsidR="00A46D2A" w:rsidRPr="00EE2CC4" w:rsidRDefault="005E06A1">
      <w:pPr>
        <w:jc w:val="both"/>
        <w:rPr>
          <w:rFonts w:ascii="Verdana" w:eastAsia="Verdana" w:hAnsi="Verdana" w:cs="Verdana"/>
        </w:rPr>
      </w:pPr>
      <w:r w:rsidRPr="00EE2CC4">
        <w:rPr>
          <w:rFonts w:ascii="Verdana" w:eastAsia="Verdana" w:hAnsi="Verdana" w:cs="Verdana"/>
          <w:b/>
        </w:rPr>
        <w:t>3.2.</w:t>
      </w:r>
      <w:r w:rsidRPr="00EE2CC4">
        <w:rPr>
          <w:rFonts w:ascii="Verdana" w:eastAsia="Verdana" w:hAnsi="Verdana" w:cs="Verdana"/>
        </w:rPr>
        <w:t xml:space="preserve"> O acesso aos Serviços é direcionado apenas às pessoas naturais maiores de 18 (dezoito) anos, residentes e domiciliadas no Brasil, que possuam plena capacidade legal</w:t>
      </w:r>
      <w:r w:rsidR="00293D27" w:rsidRPr="00EE2CC4">
        <w:rPr>
          <w:rFonts w:ascii="Verdana" w:eastAsia="Verdana" w:hAnsi="Verdana" w:cs="Verdana"/>
        </w:rPr>
        <w:t xml:space="preserve"> e para Pessoas Jurídicas, devidamente </w:t>
      </w:r>
      <w:r w:rsidR="00A42E6F" w:rsidRPr="00EE2CC4">
        <w:rPr>
          <w:rFonts w:ascii="Verdana" w:eastAsia="Verdana" w:hAnsi="Verdana" w:cs="Verdana"/>
        </w:rPr>
        <w:t>inscritas</w:t>
      </w:r>
      <w:r w:rsidR="00293D27" w:rsidRPr="00EE2CC4">
        <w:rPr>
          <w:rFonts w:ascii="Verdana" w:eastAsia="Verdana" w:hAnsi="Verdana" w:cs="Verdana"/>
        </w:rPr>
        <w:t xml:space="preserve"> junto</w:t>
      </w:r>
      <w:r w:rsidR="00A42E6F" w:rsidRPr="00EE2CC4">
        <w:rPr>
          <w:rFonts w:ascii="Verdana" w:eastAsia="Verdana" w:hAnsi="Verdana" w:cs="Verdana"/>
        </w:rPr>
        <w:t xml:space="preserve"> </w:t>
      </w:r>
      <w:r w:rsidR="00293D27" w:rsidRPr="00EE2CC4">
        <w:rPr>
          <w:rFonts w:ascii="Verdana" w:eastAsia="Verdana" w:hAnsi="Verdana" w:cs="Verdana"/>
        </w:rPr>
        <w:t xml:space="preserve">aos </w:t>
      </w:r>
      <w:r w:rsidR="00A42E6F" w:rsidRPr="00EE2CC4">
        <w:rPr>
          <w:rFonts w:ascii="Verdana" w:eastAsia="Verdana" w:hAnsi="Verdana" w:cs="Verdana"/>
        </w:rPr>
        <w:t>órgãos</w:t>
      </w:r>
      <w:r w:rsidR="004C3432" w:rsidRPr="00EE2CC4">
        <w:rPr>
          <w:rFonts w:ascii="Verdana" w:eastAsia="Verdana" w:hAnsi="Verdana" w:cs="Verdana"/>
        </w:rPr>
        <w:t xml:space="preserve"> pertinentes ao Registro de Empresa</w:t>
      </w:r>
      <w:r w:rsidRPr="00EE2CC4">
        <w:rPr>
          <w:rFonts w:ascii="Verdana" w:eastAsia="Verdana" w:hAnsi="Verdana" w:cs="Verdana"/>
        </w:rPr>
        <w:t>. A utilização dos Serviços destina-se ao uso pessoal do Titular</w:t>
      </w:r>
      <w:r w:rsidR="00A42E6F" w:rsidRPr="00EE2CC4">
        <w:rPr>
          <w:rFonts w:ascii="Verdana" w:eastAsia="Verdana" w:hAnsi="Verdana" w:cs="Verdana"/>
        </w:rPr>
        <w:t xml:space="preserve"> ou, no caso contas destinadas às Pessoas Jurídicas, o uso se limitará à(s) pessoa(s) autorizadas a movimentar a conta de pagamento em nome da empresa</w:t>
      </w:r>
      <w:r w:rsidR="004C3432" w:rsidRPr="00EE2CC4">
        <w:rPr>
          <w:rFonts w:ascii="Verdana" w:eastAsia="Verdana" w:hAnsi="Verdana" w:cs="Verdana"/>
        </w:rPr>
        <w:t>.</w:t>
      </w:r>
    </w:p>
    <w:p w14:paraId="0A93DA81" w14:textId="77777777" w:rsidR="00A46D2A" w:rsidRPr="00EE2CC4" w:rsidRDefault="00A46D2A">
      <w:pPr>
        <w:jc w:val="both"/>
        <w:rPr>
          <w:rFonts w:ascii="Verdana" w:eastAsia="Verdana" w:hAnsi="Verdana" w:cs="Verdana"/>
        </w:rPr>
      </w:pPr>
    </w:p>
    <w:p w14:paraId="65324367" w14:textId="12A563CA" w:rsidR="00A46D2A" w:rsidRPr="00EE2CC4" w:rsidRDefault="005E06A1">
      <w:pPr>
        <w:jc w:val="both"/>
        <w:rPr>
          <w:rFonts w:ascii="Verdana" w:eastAsia="Verdana" w:hAnsi="Verdana" w:cs="Verdana"/>
        </w:rPr>
      </w:pPr>
      <w:r w:rsidRPr="00EE2CC4">
        <w:rPr>
          <w:rFonts w:ascii="Verdana" w:eastAsia="Verdana" w:hAnsi="Verdana" w:cs="Verdana"/>
          <w:b/>
        </w:rPr>
        <w:t>3.3.</w:t>
      </w:r>
      <w:r w:rsidRPr="00EE2CC4">
        <w:rPr>
          <w:rFonts w:ascii="Verdana" w:eastAsia="Verdana" w:hAnsi="Verdana" w:cs="Verdana"/>
        </w:rPr>
        <w:t xml:space="preserve"> Para efetuar o cadastro,</w:t>
      </w:r>
      <w:r w:rsidR="003D17B8" w:rsidRPr="00EE2CC4">
        <w:rPr>
          <w:rFonts w:ascii="Verdana" w:eastAsia="Verdana" w:hAnsi="Verdana" w:cs="Verdana"/>
        </w:rPr>
        <w:t xml:space="preserve"> </w:t>
      </w:r>
      <w:r w:rsidRPr="00EE2CC4">
        <w:rPr>
          <w:rFonts w:ascii="Verdana" w:eastAsia="Verdana" w:hAnsi="Verdana" w:cs="Verdana"/>
        </w:rPr>
        <w:t>o Titular deve</w:t>
      </w:r>
      <w:r w:rsidR="003D17B8" w:rsidRPr="00EE2CC4">
        <w:rPr>
          <w:rFonts w:ascii="Verdana" w:eastAsia="Verdana" w:hAnsi="Verdana" w:cs="Verdana"/>
        </w:rPr>
        <w:t xml:space="preserve"> </w:t>
      </w:r>
      <w:r w:rsidRPr="00EE2CC4">
        <w:rPr>
          <w:rFonts w:ascii="Verdana" w:eastAsia="Verdana" w:hAnsi="Verdana" w:cs="Verdana"/>
        </w:rPr>
        <w:t>preencher certas informações</w:t>
      </w:r>
      <w:r w:rsidR="004C3432" w:rsidRPr="00EE2CC4">
        <w:rPr>
          <w:rFonts w:ascii="Verdana" w:eastAsia="Verdana" w:hAnsi="Verdana" w:cs="Verdana"/>
        </w:rPr>
        <w:t xml:space="preserve"> </w:t>
      </w:r>
      <w:r w:rsidRPr="00EE2CC4">
        <w:rPr>
          <w:rFonts w:ascii="Verdana" w:eastAsia="Verdana" w:hAnsi="Verdana" w:cs="Verdana"/>
        </w:rPr>
        <w:t>pessoais, em observância ao art. 4º da Circular 3680/2013 do BACEN, como por exemplo: nome completo</w:t>
      </w:r>
      <w:r w:rsidR="00A42E6F" w:rsidRPr="00EE2CC4">
        <w:rPr>
          <w:rFonts w:ascii="Verdana" w:eastAsia="Verdana" w:hAnsi="Verdana" w:cs="Verdana"/>
        </w:rPr>
        <w:t xml:space="preserve"> ou razão social</w:t>
      </w:r>
      <w:r w:rsidRPr="00EE2CC4">
        <w:rPr>
          <w:rFonts w:ascii="Verdana" w:eastAsia="Verdana" w:hAnsi="Verdana" w:cs="Verdana"/>
        </w:rPr>
        <w:t>, data de nascimento</w:t>
      </w:r>
      <w:r w:rsidR="003D17B8" w:rsidRPr="00EE2CC4">
        <w:rPr>
          <w:rFonts w:ascii="Verdana" w:eastAsia="Verdana" w:hAnsi="Verdana" w:cs="Verdana"/>
        </w:rPr>
        <w:t xml:space="preserve"> ou data de </w:t>
      </w:r>
      <w:r w:rsidR="003D17B8" w:rsidRPr="00EE2CC4">
        <w:rPr>
          <w:rFonts w:ascii="Verdana" w:eastAsia="Verdana" w:hAnsi="Verdana" w:cs="Verdana"/>
        </w:rPr>
        <w:lastRenderedPageBreak/>
        <w:t>constituição</w:t>
      </w:r>
      <w:r w:rsidRPr="00EE2CC4">
        <w:rPr>
          <w:rFonts w:ascii="Verdana" w:eastAsia="Verdana" w:hAnsi="Verdana" w:cs="Verdana"/>
        </w:rPr>
        <w:t>, número de inscrição no Cadastro de Pessoa Física (CPF)</w:t>
      </w:r>
      <w:r w:rsidR="003D17B8" w:rsidRPr="00EE2CC4">
        <w:rPr>
          <w:rFonts w:ascii="Verdana" w:eastAsia="Verdana" w:hAnsi="Verdana" w:cs="Verdana"/>
        </w:rPr>
        <w:t xml:space="preserve"> ou Cadastro Nacional de Pessoas Jurídicas (CNPJ)</w:t>
      </w:r>
      <w:r w:rsidRPr="00EE2CC4">
        <w:rPr>
          <w:rFonts w:ascii="Verdana" w:eastAsia="Verdana" w:hAnsi="Verdana" w:cs="Verdana"/>
        </w:rPr>
        <w:t>; endereço residencial</w:t>
      </w:r>
      <w:r w:rsidR="003D17B8" w:rsidRPr="00EE2CC4">
        <w:rPr>
          <w:rFonts w:ascii="Verdana" w:eastAsia="Verdana" w:hAnsi="Verdana" w:cs="Verdana"/>
        </w:rPr>
        <w:t xml:space="preserve"> ou comercial</w:t>
      </w:r>
      <w:r w:rsidRPr="00EE2CC4">
        <w:rPr>
          <w:rFonts w:ascii="Verdana" w:eastAsia="Verdana" w:hAnsi="Verdana" w:cs="Verdana"/>
        </w:rPr>
        <w:t>; número de telefone com DDD; e-mail, nome de usuário (</w:t>
      </w:r>
      <w:proofErr w:type="spellStart"/>
      <w:r w:rsidRPr="00EE2CC4">
        <w:rPr>
          <w:rFonts w:ascii="Verdana" w:eastAsia="Verdana" w:hAnsi="Verdana" w:cs="Verdana"/>
        </w:rPr>
        <w:t>login</w:t>
      </w:r>
      <w:proofErr w:type="spellEnd"/>
      <w:r w:rsidRPr="00EE2CC4">
        <w:rPr>
          <w:rFonts w:ascii="Verdana" w:eastAsia="Verdana" w:hAnsi="Verdana" w:cs="Verdana"/>
        </w:rPr>
        <w:t xml:space="preserve">), senha, bem como outras informações que podem ser exigidas pela </w:t>
      </w:r>
      <w:r w:rsidR="00C262D4">
        <w:rPr>
          <w:rFonts w:ascii="Verdana" w:eastAsia="Verdana" w:hAnsi="Verdana" w:cs="Verdana"/>
        </w:rPr>
        <w:t>“Empresa”,</w:t>
      </w:r>
      <w:r w:rsidR="002F294A" w:rsidRPr="00EE2CC4">
        <w:rPr>
          <w:rFonts w:ascii="Verdana" w:eastAsia="Verdana" w:hAnsi="Verdana" w:cs="Verdana"/>
        </w:rPr>
        <w:t xml:space="preserve"> </w:t>
      </w:r>
      <w:r w:rsidRPr="00EE2CC4">
        <w:rPr>
          <w:rFonts w:ascii="Verdana" w:eastAsia="Verdana" w:hAnsi="Verdana" w:cs="Verdana"/>
        </w:rPr>
        <w:t>pe</w:t>
      </w:r>
      <w:r w:rsidR="00D60845" w:rsidRPr="00EE2CC4">
        <w:rPr>
          <w:rFonts w:ascii="Verdana" w:eastAsia="Verdana" w:hAnsi="Verdana" w:cs="Verdana"/>
        </w:rPr>
        <w:t>l</w:t>
      </w:r>
      <w:r w:rsidR="00FA59E8" w:rsidRPr="00EE2CC4">
        <w:rPr>
          <w:rFonts w:ascii="Verdana" w:eastAsia="Verdana" w:hAnsi="Verdana" w:cs="Verdana"/>
        </w:rPr>
        <w:t>o</w:t>
      </w:r>
      <w:r w:rsidR="00D60845" w:rsidRPr="00EE2CC4">
        <w:rPr>
          <w:rFonts w:ascii="Verdana" w:eastAsia="Verdana" w:hAnsi="Verdana" w:cs="Verdana"/>
        </w:rPr>
        <w:t xml:space="preserve"> </w:t>
      </w:r>
      <w:r w:rsidRPr="00EE2CC4">
        <w:rPr>
          <w:rFonts w:ascii="Verdana" w:eastAsia="Verdana" w:hAnsi="Verdana" w:cs="Verdana"/>
        </w:rPr>
        <w:t>Parceir</w:t>
      </w:r>
      <w:r w:rsidR="00FA59E8" w:rsidRPr="00EE2CC4">
        <w:rPr>
          <w:rFonts w:ascii="Verdana" w:eastAsia="Verdana" w:hAnsi="Verdana" w:cs="Verdana"/>
        </w:rPr>
        <w:t>o</w:t>
      </w:r>
      <w:r w:rsidR="00D60845" w:rsidRPr="00EE2CC4">
        <w:rPr>
          <w:rFonts w:ascii="Verdana" w:eastAsia="Verdana" w:hAnsi="Verdana" w:cs="Verdana"/>
        </w:rPr>
        <w:t xml:space="preserve"> ou pela Instituição de Pagamento</w:t>
      </w:r>
      <w:r w:rsidRPr="00EE2CC4">
        <w:rPr>
          <w:rFonts w:ascii="Verdana" w:eastAsia="Verdana" w:hAnsi="Verdana" w:cs="Verdana"/>
        </w:rPr>
        <w:t xml:space="preserve"> e necessárias para essa finalidade. O Titular declara que as Informações Pessoais fornecidas voluntariamente no momento do cadastro são corretas, completas e verdadeiras e </w:t>
      </w:r>
      <w:r w:rsidRPr="00EE2CC4">
        <w:rPr>
          <w:rFonts w:ascii="Verdana" w:eastAsia="Verdana" w:hAnsi="Verdana" w:cs="Verdana"/>
          <w:u w:val="single"/>
        </w:rPr>
        <w:t>compromete-se a sempre manter as Informações Pessoais atualizadas nas Aplicações</w:t>
      </w:r>
      <w:r w:rsidRPr="00EE2CC4">
        <w:rPr>
          <w:rFonts w:ascii="Verdana" w:eastAsia="Verdana" w:hAnsi="Verdana" w:cs="Verdana"/>
        </w:rPr>
        <w:t>, responsabilizando-se por qualquer resultado ou prejuízo decorrente da falsidade das suas Informações Pessoais ou da não atualização delas.</w:t>
      </w:r>
    </w:p>
    <w:p w14:paraId="5450BDA1" w14:textId="77777777" w:rsidR="00A46D2A" w:rsidRPr="00EE2CC4" w:rsidRDefault="00A46D2A">
      <w:pPr>
        <w:jc w:val="both"/>
        <w:rPr>
          <w:rFonts w:ascii="Verdana" w:eastAsia="Verdana" w:hAnsi="Verdana" w:cs="Verdana"/>
        </w:rPr>
      </w:pPr>
    </w:p>
    <w:p w14:paraId="3887A2F4" w14:textId="5A10C847" w:rsidR="00A46D2A" w:rsidRPr="00EE2CC4" w:rsidRDefault="005E06A1">
      <w:pPr>
        <w:pBdr>
          <w:top w:val="single" w:sz="4" w:space="1" w:color="000000"/>
          <w:left w:val="single" w:sz="4" w:space="1" w:color="000000"/>
          <w:bottom w:val="single" w:sz="4" w:space="1" w:color="000000"/>
          <w:right w:val="single" w:sz="4" w:space="1" w:color="000000"/>
          <w:between w:val="nil"/>
        </w:pBdr>
        <w:shd w:val="clear" w:color="auto" w:fill="FFE599"/>
        <w:jc w:val="both"/>
        <w:rPr>
          <w:rFonts w:ascii="Verdana" w:eastAsia="Verdana" w:hAnsi="Verdana" w:cs="Verdana"/>
          <w:color w:val="000000"/>
        </w:rPr>
      </w:pPr>
      <w:r w:rsidRPr="00EE2CC4">
        <w:rPr>
          <w:rFonts w:ascii="Verdana" w:eastAsia="Verdana" w:hAnsi="Verdana" w:cs="Verdana"/>
          <w:color w:val="000000"/>
        </w:rPr>
        <w:t xml:space="preserve">A </w:t>
      </w:r>
      <w:r w:rsidR="00C262D4">
        <w:rPr>
          <w:rFonts w:ascii="Verdana" w:eastAsia="Verdana" w:hAnsi="Verdana" w:cs="Verdana"/>
          <w:color w:val="000000"/>
        </w:rPr>
        <w:t>“Empresa”,</w:t>
      </w:r>
      <w:r w:rsidR="0067200E" w:rsidRPr="00EE2CC4">
        <w:rPr>
          <w:rFonts w:ascii="Verdana" w:eastAsia="Verdana" w:hAnsi="Verdana" w:cs="Verdana"/>
          <w:color w:val="000000"/>
        </w:rPr>
        <w:t xml:space="preserve"> </w:t>
      </w:r>
      <w:r w:rsidR="00FA59E8" w:rsidRPr="00EE2CC4">
        <w:rPr>
          <w:rFonts w:ascii="Verdana" w:eastAsia="Verdana" w:hAnsi="Verdana" w:cs="Verdana"/>
          <w:color w:val="000000"/>
        </w:rPr>
        <w:t>o</w:t>
      </w:r>
      <w:r w:rsidRPr="00EE2CC4">
        <w:rPr>
          <w:rFonts w:ascii="Verdana" w:eastAsia="Verdana" w:hAnsi="Verdana" w:cs="Verdana"/>
          <w:color w:val="000000"/>
        </w:rPr>
        <w:t xml:space="preserve"> Parceir</w:t>
      </w:r>
      <w:r w:rsidR="00FA59E8" w:rsidRPr="00EE2CC4">
        <w:rPr>
          <w:rFonts w:ascii="Verdana" w:eastAsia="Verdana" w:hAnsi="Verdana" w:cs="Verdana"/>
          <w:color w:val="000000"/>
        </w:rPr>
        <w:t>o</w:t>
      </w:r>
      <w:r w:rsidR="00D60845" w:rsidRPr="00EE2CC4">
        <w:rPr>
          <w:rFonts w:ascii="Verdana" w:eastAsia="Verdana" w:hAnsi="Verdana" w:cs="Verdana"/>
          <w:color w:val="000000"/>
        </w:rPr>
        <w:t>, a Instituição de Pagamento</w:t>
      </w:r>
      <w:r w:rsidR="0067200E" w:rsidRPr="00EE2CC4">
        <w:rPr>
          <w:rFonts w:ascii="Verdana" w:eastAsia="Verdana" w:hAnsi="Verdana" w:cs="Verdana"/>
          <w:color w:val="000000"/>
        </w:rPr>
        <w:t xml:space="preserve"> e a Instituição Financeira, </w:t>
      </w:r>
      <w:r w:rsidR="008A3702" w:rsidRPr="00EE2CC4">
        <w:rPr>
          <w:rFonts w:ascii="Verdana" w:eastAsia="Verdana" w:hAnsi="Verdana" w:cs="Verdana"/>
          <w:color w:val="000000"/>
        </w:rPr>
        <w:t>quando</w:t>
      </w:r>
      <w:r w:rsidR="0067200E" w:rsidRPr="00EE2CC4">
        <w:rPr>
          <w:rFonts w:ascii="Verdana" w:eastAsia="Verdana" w:hAnsi="Verdana" w:cs="Verdana"/>
          <w:color w:val="000000"/>
        </w:rPr>
        <w:t xml:space="preserve"> aplicável,</w:t>
      </w:r>
      <w:r w:rsidRPr="00EE2CC4">
        <w:rPr>
          <w:rFonts w:ascii="Verdana" w:eastAsia="Verdana" w:hAnsi="Verdana" w:cs="Verdana"/>
          <w:color w:val="000000"/>
        </w:rPr>
        <w:t xml:space="preserve"> em hipótese alguma serão responsáveis pela veracidade das Informações Pessoais. Caso a </w:t>
      </w:r>
      <w:r w:rsidR="00C262D4">
        <w:rPr>
          <w:rFonts w:ascii="Verdana" w:eastAsia="Verdana" w:hAnsi="Verdana" w:cs="Verdana"/>
          <w:color w:val="000000"/>
        </w:rPr>
        <w:t>“Empresa”,</w:t>
      </w:r>
      <w:r w:rsidR="008918C7" w:rsidRPr="00EE2CC4">
        <w:rPr>
          <w:rFonts w:ascii="Verdana" w:eastAsia="Verdana" w:hAnsi="Verdana" w:cs="Verdana"/>
          <w:color w:val="000000"/>
        </w:rPr>
        <w:t xml:space="preserve"> </w:t>
      </w:r>
      <w:r w:rsidR="00FA59E8" w:rsidRPr="00EE2CC4">
        <w:rPr>
          <w:rFonts w:ascii="Verdana" w:eastAsia="Verdana" w:hAnsi="Verdana" w:cs="Verdana"/>
          <w:color w:val="000000"/>
        </w:rPr>
        <w:t>o</w:t>
      </w:r>
      <w:r w:rsidRPr="00EE2CC4">
        <w:rPr>
          <w:rFonts w:ascii="Verdana" w:eastAsia="Verdana" w:hAnsi="Verdana" w:cs="Verdana"/>
          <w:color w:val="000000"/>
        </w:rPr>
        <w:t xml:space="preserve"> Parceir</w:t>
      </w:r>
      <w:r w:rsidR="00FA59E8" w:rsidRPr="00EE2CC4">
        <w:rPr>
          <w:rFonts w:ascii="Verdana" w:eastAsia="Verdana" w:hAnsi="Verdana" w:cs="Verdana"/>
          <w:color w:val="000000"/>
        </w:rPr>
        <w:t>o</w:t>
      </w:r>
      <w:r w:rsidRPr="00EE2CC4">
        <w:rPr>
          <w:rFonts w:ascii="Verdana" w:eastAsia="Verdana" w:hAnsi="Verdana" w:cs="Verdana"/>
          <w:color w:val="000000"/>
        </w:rPr>
        <w:t xml:space="preserve"> </w:t>
      </w:r>
      <w:r w:rsidR="008918C7" w:rsidRPr="00EE2CC4">
        <w:rPr>
          <w:rFonts w:ascii="Verdana" w:eastAsia="Verdana" w:hAnsi="Verdana" w:cs="Verdana"/>
          <w:color w:val="000000"/>
        </w:rPr>
        <w:t xml:space="preserve">ou a Instituição de Pagamento </w:t>
      </w:r>
      <w:r w:rsidRPr="00EE2CC4">
        <w:rPr>
          <w:rFonts w:ascii="Verdana" w:eastAsia="Verdana" w:hAnsi="Verdana" w:cs="Verdana"/>
          <w:color w:val="000000"/>
        </w:rPr>
        <w:t>detectem a abertura de conta a partir de informações falsas, incompletas, equivocadas, errôneas, enganosas, ou, ainda, que não permita identificar a identidade do Titular, elas poderão (i) solicitar esclarecimentos e documentação adicional que julgarem necessários para a devida comprovação das informações prestadas e para a validação do cadastro, podendo, inclusive, recusarem-se a validar qualquer cadastro, a seu exclusivo critério ou (</w:t>
      </w:r>
      <w:proofErr w:type="spellStart"/>
      <w:r w:rsidRPr="00EE2CC4">
        <w:rPr>
          <w:rFonts w:ascii="Verdana" w:eastAsia="Verdana" w:hAnsi="Verdana" w:cs="Verdana"/>
          <w:color w:val="000000"/>
        </w:rPr>
        <w:t>ii</w:t>
      </w:r>
      <w:proofErr w:type="spellEnd"/>
      <w:r w:rsidRPr="00EE2CC4">
        <w:rPr>
          <w:rFonts w:ascii="Verdana" w:eastAsia="Verdana" w:hAnsi="Verdana" w:cs="Verdana"/>
          <w:color w:val="000000"/>
        </w:rPr>
        <w:t>) automaticamente excluir o seu cadastro, suspender ou cancelar a sua permissão de utilizar os Serviços.</w:t>
      </w:r>
    </w:p>
    <w:p w14:paraId="46833FD6" w14:textId="77777777" w:rsidR="00A46D2A" w:rsidRPr="00EE2CC4" w:rsidRDefault="00A46D2A">
      <w:pPr>
        <w:jc w:val="both"/>
        <w:rPr>
          <w:rFonts w:ascii="Verdana" w:eastAsia="Verdana" w:hAnsi="Verdana" w:cs="Verdana"/>
        </w:rPr>
      </w:pPr>
    </w:p>
    <w:p w14:paraId="3434BC60" w14:textId="3A55D775" w:rsidR="00A46D2A" w:rsidRPr="00EE2CC4" w:rsidRDefault="005E06A1">
      <w:pPr>
        <w:jc w:val="both"/>
        <w:rPr>
          <w:rFonts w:ascii="Verdana" w:eastAsia="Verdana" w:hAnsi="Verdana" w:cs="Verdana"/>
        </w:rPr>
      </w:pPr>
      <w:r w:rsidRPr="00EE2CC4">
        <w:rPr>
          <w:rFonts w:ascii="Verdana" w:eastAsia="Verdana" w:hAnsi="Verdana" w:cs="Verdana"/>
          <w:b/>
        </w:rPr>
        <w:t xml:space="preserve">3.4. </w:t>
      </w:r>
      <w:r w:rsidRPr="00EE2CC4">
        <w:rPr>
          <w:rFonts w:ascii="Verdana" w:eastAsia="Verdana" w:hAnsi="Verdana" w:cs="Verdana"/>
        </w:rPr>
        <w:t xml:space="preserve">Todas as Informações Pessoais fornecidas voluntariamente pelo Titular no momento do cadastro estão sujeitas às medidas de segurança que as protejam do acesso, do uso e da divulgação não autorizados. Para saber mais sobre a forma como a </w:t>
      </w:r>
      <w:r w:rsidR="00C262D4">
        <w:rPr>
          <w:rFonts w:ascii="Verdana" w:eastAsia="Verdana" w:hAnsi="Verdana" w:cs="Verdana"/>
        </w:rPr>
        <w:t>“</w:t>
      </w:r>
      <w:proofErr w:type="gramStart"/>
      <w:r w:rsidR="00C262D4">
        <w:rPr>
          <w:rFonts w:ascii="Verdana" w:eastAsia="Verdana" w:hAnsi="Verdana" w:cs="Verdana"/>
        </w:rPr>
        <w:t xml:space="preserve">Empresa” </w:t>
      </w:r>
      <w:r w:rsidRPr="00EE2CC4">
        <w:rPr>
          <w:rFonts w:ascii="Verdana" w:eastAsia="Verdana" w:hAnsi="Verdana" w:cs="Verdana"/>
        </w:rPr>
        <w:t xml:space="preserve"> coleta</w:t>
      </w:r>
      <w:proofErr w:type="gramEnd"/>
      <w:r w:rsidRPr="00EE2CC4">
        <w:rPr>
          <w:rFonts w:ascii="Verdana" w:eastAsia="Verdana" w:hAnsi="Verdana" w:cs="Verdana"/>
        </w:rPr>
        <w:t xml:space="preserve"> e processa suas Informações Pessoais, por favor, acesse a </w:t>
      </w:r>
      <w:r w:rsidRPr="00EE2CC4">
        <w:rPr>
          <w:rFonts w:ascii="Verdana" w:eastAsia="Verdana" w:hAnsi="Verdana" w:cs="Verdana"/>
          <w:u w:val="single"/>
        </w:rPr>
        <w:t>Política de Privacidade</w:t>
      </w:r>
      <w:r w:rsidRPr="00EE2CC4">
        <w:rPr>
          <w:rFonts w:ascii="Verdana" w:eastAsia="Verdana" w:hAnsi="Verdana" w:cs="Verdana"/>
        </w:rPr>
        <w:t xml:space="preserve"> da </w:t>
      </w:r>
      <w:r w:rsidR="00C262D4">
        <w:rPr>
          <w:rFonts w:ascii="Verdana" w:eastAsia="Verdana" w:hAnsi="Verdana" w:cs="Verdana"/>
        </w:rPr>
        <w:t xml:space="preserve">“Empresa” </w:t>
      </w:r>
      <w:r w:rsidR="00D60845" w:rsidRPr="00EE2CC4">
        <w:rPr>
          <w:rFonts w:ascii="Verdana" w:eastAsia="Verdana" w:hAnsi="Verdana" w:cs="Verdana"/>
        </w:rPr>
        <w:t xml:space="preserve"> </w:t>
      </w:r>
      <w:r w:rsidRPr="00EE2CC4">
        <w:rPr>
          <w:rFonts w:ascii="Verdana" w:eastAsia="Verdana" w:hAnsi="Verdana" w:cs="Verdana"/>
        </w:rPr>
        <w:t>no seguinte endereço: [URL].</w:t>
      </w:r>
    </w:p>
    <w:p w14:paraId="662B7B3A" w14:textId="77777777" w:rsidR="00A46D2A" w:rsidRPr="00EE2CC4" w:rsidRDefault="00A46D2A">
      <w:pPr>
        <w:jc w:val="both"/>
        <w:rPr>
          <w:rFonts w:ascii="Verdana" w:eastAsia="Verdana" w:hAnsi="Verdana" w:cs="Verdana"/>
          <w:b/>
        </w:rPr>
      </w:pPr>
    </w:p>
    <w:p w14:paraId="2D233D6F" w14:textId="0B71E5EF" w:rsidR="00A46D2A" w:rsidRPr="00EE2CC4" w:rsidRDefault="005E06A1">
      <w:pPr>
        <w:pBdr>
          <w:top w:val="nil"/>
          <w:left w:val="nil"/>
          <w:bottom w:val="nil"/>
          <w:right w:val="nil"/>
          <w:between w:val="nil"/>
        </w:pBdr>
        <w:jc w:val="both"/>
        <w:rPr>
          <w:rFonts w:ascii="Verdana" w:eastAsia="Verdana" w:hAnsi="Verdana" w:cs="Verdana"/>
          <w:color w:val="000000"/>
        </w:rPr>
      </w:pPr>
      <w:r w:rsidRPr="00EE2CC4">
        <w:rPr>
          <w:rFonts w:ascii="Verdana" w:eastAsia="Verdana" w:hAnsi="Verdana" w:cs="Verdana"/>
          <w:b/>
          <w:color w:val="000000"/>
        </w:rPr>
        <w:t xml:space="preserve">3.5. </w:t>
      </w:r>
      <w:r w:rsidRPr="00EE2CC4">
        <w:rPr>
          <w:rFonts w:ascii="Verdana" w:eastAsia="Verdana" w:hAnsi="Verdana" w:cs="Verdana"/>
          <w:color w:val="000000"/>
        </w:rPr>
        <w:t xml:space="preserve">Uma vez que o cadastro tenha sido realizado e aprovado, o Titular passará a ter acesso a Conta, por meio unicamente das Aplicações, mediante a utilização do </w:t>
      </w:r>
      <w:proofErr w:type="spellStart"/>
      <w:r w:rsidRPr="00EE2CC4">
        <w:rPr>
          <w:rFonts w:ascii="Verdana" w:eastAsia="Verdana" w:hAnsi="Verdana" w:cs="Verdana"/>
          <w:i/>
          <w:color w:val="000000"/>
        </w:rPr>
        <w:t>login</w:t>
      </w:r>
      <w:proofErr w:type="spellEnd"/>
      <w:r w:rsidRPr="00EE2CC4">
        <w:rPr>
          <w:rFonts w:ascii="Verdana" w:eastAsia="Verdana" w:hAnsi="Verdana" w:cs="Verdana"/>
          <w:color w:val="000000"/>
        </w:rPr>
        <w:t xml:space="preserve"> e senha criados no momento do cadastro. O Titular é o único responsável por sua Conta e por qualquer atividade associada a esta Conta. Neste sentido, é proibido o compartilhamento, pelo Titular, de seu </w:t>
      </w:r>
      <w:proofErr w:type="spellStart"/>
      <w:r w:rsidRPr="00EE2CC4">
        <w:rPr>
          <w:rFonts w:ascii="Verdana" w:eastAsia="Verdana" w:hAnsi="Verdana" w:cs="Verdana"/>
          <w:i/>
          <w:color w:val="000000"/>
        </w:rPr>
        <w:t>login</w:t>
      </w:r>
      <w:proofErr w:type="spellEnd"/>
      <w:r w:rsidRPr="00EE2CC4">
        <w:rPr>
          <w:rFonts w:ascii="Verdana" w:eastAsia="Verdana" w:hAnsi="Verdana" w:cs="Verdana"/>
          <w:color w:val="000000"/>
        </w:rPr>
        <w:t xml:space="preserve"> e senha com terceiros, devendo comunicar imediatamente à </w:t>
      </w:r>
      <w:r w:rsidR="00C262D4">
        <w:rPr>
          <w:rFonts w:ascii="Verdana" w:eastAsia="Verdana" w:hAnsi="Verdana" w:cs="Verdana"/>
          <w:color w:val="000000"/>
        </w:rPr>
        <w:t>“</w:t>
      </w:r>
      <w:proofErr w:type="gramStart"/>
      <w:r w:rsidR="00C262D4">
        <w:rPr>
          <w:rFonts w:ascii="Verdana" w:eastAsia="Verdana" w:hAnsi="Verdana" w:cs="Verdana"/>
          <w:color w:val="000000"/>
        </w:rPr>
        <w:t xml:space="preserve">Empresa” </w:t>
      </w:r>
      <w:r w:rsidRPr="00EE2CC4">
        <w:rPr>
          <w:rFonts w:ascii="Verdana" w:eastAsia="Verdana" w:hAnsi="Verdana" w:cs="Verdana"/>
          <w:color w:val="000000"/>
        </w:rPr>
        <w:t xml:space="preserve"> no</w:t>
      </w:r>
      <w:proofErr w:type="gramEnd"/>
      <w:r w:rsidRPr="00EE2CC4">
        <w:rPr>
          <w:rFonts w:ascii="Verdana" w:eastAsia="Verdana" w:hAnsi="Verdana" w:cs="Verdana"/>
          <w:color w:val="000000"/>
        </w:rPr>
        <w:t xml:space="preserve"> caso de perda, extravio ou furto de seu Cartão, </w:t>
      </w:r>
      <w:proofErr w:type="spellStart"/>
      <w:r w:rsidRPr="00EE2CC4">
        <w:rPr>
          <w:rFonts w:ascii="Verdana" w:eastAsia="Verdana" w:hAnsi="Verdana" w:cs="Verdana"/>
          <w:i/>
          <w:color w:val="000000"/>
        </w:rPr>
        <w:t>login</w:t>
      </w:r>
      <w:proofErr w:type="spellEnd"/>
      <w:r w:rsidRPr="00EE2CC4">
        <w:rPr>
          <w:rFonts w:ascii="Verdana" w:eastAsia="Verdana" w:hAnsi="Verdana" w:cs="Verdana"/>
          <w:color w:val="000000"/>
        </w:rPr>
        <w:t xml:space="preserve"> e/ou senha.</w:t>
      </w:r>
    </w:p>
    <w:p w14:paraId="3BF88B3D" w14:textId="77777777" w:rsidR="00A46D2A" w:rsidRPr="00EE2CC4" w:rsidRDefault="00A46D2A">
      <w:pPr>
        <w:jc w:val="both"/>
        <w:rPr>
          <w:rFonts w:ascii="Verdana" w:eastAsia="Verdana" w:hAnsi="Verdana" w:cs="Verdana"/>
          <w:b/>
        </w:rPr>
      </w:pPr>
    </w:p>
    <w:p w14:paraId="49027AAD" w14:textId="46187B18" w:rsidR="00A46D2A" w:rsidRPr="00EE2CC4" w:rsidRDefault="005E06A1">
      <w:pPr>
        <w:pBdr>
          <w:top w:val="single" w:sz="4" w:space="1" w:color="000000"/>
          <w:left w:val="single" w:sz="4" w:space="1" w:color="000000"/>
          <w:bottom w:val="single" w:sz="4" w:space="1" w:color="000000"/>
          <w:right w:val="single" w:sz="4" w:space="1" w:color="000000"/>
          <w:between w:val="nil"/>
        </w:pBdr>
        <w:shd w:val="clear" w:color="auto" w:fill="FFE599"/>
        <w:jc w:val="both"/>
        <w:rPr>
          <w:rFonts w:ascii="Verdana" w:eastAsia="Verdana" w:hAnsi="Verdana" w:cs="Verdana"/>
          <w:color w:val="000000"/>
        </w:rPr>
      </w:pPr>
      <w:r w:rsidRPr="00EE2CC4">
        <w:rPr>
          <w:rFonts w:ascii="Verdana" w:eastAsia="Verdana" w:hAnsi="Verdana" w:cs="Verdana"/>
          <w:color w:val="000000"/>
        </w:rPr>
        <w:t xml:space="preserve">A </w:t>
      </w:r>
      <w:r w:rsidR="00C262D4">
        <w:rPr>
          <w:rFonts w:ascii="Verdana" w:eastAsia="Verdana" w:hAnsi="Verdana" w:cs="Verdana"/>
          <w:color w:val="000000"/>
        </w:rPr>
        <w:t>“Empresa”,</w:t>
      </w:r>
      <w:r w:rsidR="00FC0F36" w:rsidRPr="00EE2CC4">
        <w:rPr>
          <w:rFonts w:ascii="Verdana" w:eastAsia="Verdana" w:hAnsi="Verdana" w:cs="Verdana"/>
          <w:color w:val="000000"/>
        </w:rPr>
        <w:t xml:space="preserve"> </w:t>
      </w:r>
      <w:r w:rsidR="00FA59E8" w:rsidRPr="00EE2CC4">
        <w:rPr>
          <w:rFonts w:ascii="Verdana" w:eastAsia="Verdana" w:hAnsi="Verdana" w:cs="Verdana"/>
          <w:color w:val="000000"/>
        </w:rPr>
        <w:t>O</w:t>
      </w:r>
      <w:r w:rsidRPr="00EE2CC4">
        <w:rPr>
          <w:rFonts w:ascii="Verdana" w:eastAsia="Verdana" w:hAnsi="Verdana" w:cs="Verdana"/>
          <w:color w:val="000000"/>
        </w:rPr>
        <w:t xml:space="preserve"> PARCEIR</w:t>
      </w:r>
      <w:r w:rsidR="00FA59E8" w:rsidRPr="00EE2CC4">
        <w:rPr>
          <w:rFonts w:ascii="Verdana" w:eastAsia="Verdana" w:hAnsi="Verdana" w:cs="Verdana"/>
          <w:color w:val="000000"/>
        </w:rPr>
        <w:t>O</w:t>
      </w:r>
      <w:r w:rsidR="00D60845" w:rsidRPr="00EE2CC4">
        <w:rPr>
          <w:rFonts w:ascii="Verdana" w:eastAsia="Verdana" w:hAnsi="Verdana" w:cs="Verdana"/>
          <w:color w:val="000000"/>
        </w:rPr>
        <w:t>, A INSTITUIÇÃO DE PAGAMENTO</w:t>
      </w:r>
      <w:r w:rsidR="00FC0F36" w:rsidRPr="00EE2CC4">
        <w:rPr>
          <w:rFonts w:ascii="Verdana" w:eastAsia="Verdana" w:hAnsi="Verdana" w:cs="Verdana"/>
          <w:color w:val="000000"/>
        </w:rPr>
        <w:t xml:space="preserve"> E A INSTITUIÇÃO FINANCEIRA, QUANDO APLICÁVEL,</w:t>
      </w:r>
      <w:r w:rsidRPr="00EE2CC4">
        <w:rPr>
          <w:rFonts w:ascii="Verdana" w:eastAsia="Verdana" w:hAnsi="Verdana" w:cs="Verdana"/>
          <w:color w:val="000000"/>
        </w:rPr>
        <w:t xml:space="preserve"> NÃO SERÃO RESPONSÁVEIS POR ACESSOS OU MOVIMENTAÇÕES EM SUA CONTA E/OU PELO USO INDEVIDO DE SEU CARTÃO POR TERCEIROS, BEM COMO POR QUALQUER DANO DIRETO OU INDIRETO QUE RESULTE DO MAU USO OU DA INABILIDADE DO USO DAS APLICAÇÕES, DA CONTA OU DO CARTÃO PELO TITULAR OU POR QUAISQUER TERCEIROS, SENDO CERTO QUE, HAVENDO EVIDÊNCIAS </w:t>
      </w:r>
      <w:r w:rsidRPr="00EE2CC4">
        <w:rPr>
          <w:rFonts w:ascii="Verdana" w:eastAsia="Verdana" w:hAnsi="Verdana" w:cs="Verdana"/>
          <w:color w:val="000000"/>
          <w:sz w:val="22"/>
          <w:szCs w:val="22"/>
        </w:rPr>
        <w:t>OU, AINDA, MEROS INDÍCIOS DE USO IRREGULAR, INADEQUADO, OU SUSPEITO DO CARTÃO E/OU DA CONTA, O TITULAR PODERÁ TER SEU CADASTRO IMEDIATAMENTE SUSPENSO OU, AINDA, CANCELADO, SEM PREJUÍZO DAS DEMAIS SANÇÕES LEGAIS E CONTRATUAIS</w:t>
      </w:r>
      <w:r w:rsidRPr="00EE2CC4">
        <w:rPr>
          <w:rFonts w:ascii="Verdana" w:eastAsia="Verdana" w:hAnsi="Verdana" w:cs="Verdana"/>
          <w:color w:val="000000"/>
        </w:rPr>
        <w:t>.</w:t>
      </w:r>
    </w:p>
    <w:p w14:paraId="7F291EAD" w14:textId="2DF852B5" w:rsidR="00A46D2A" w:rsidRPr="00EE2CC4" w:rsidRDefault="00A46D2A">
      <w:pPr>
        <w:jc w:val="both"/>
        <w:rPr>
          <w:rFonts w:ascii="Verdana" w:eastAsia="Verdana" w:hAnsi="Verdana" w:cs="Verdana"/>
          <w:b/>
        </w:rPr>
      </w:pPr>
    </w:p>
    <w:p w14:paraId="3A59298C" w14:textId="704E7A36" w:rsidR="00FC0F36" w:rsidRPr="00EE2CC4" w:rsidRDefault="009474B7">
      <w:pPr>
        <w:jc w:val="both"/>
        <w:rPr>
          <w:rFonts w:ascii="Verdana" w:eastAsia="Verdana" w:hAnsi="Verdana" w:cs="Verdana"/>
          <w:bCs/>
        </w:rPr>
      </w:pPr>
      <w:r w:rsidRPr="00EE2CC4">
        <w:rPr>
          <w:rFonts w:ascii="Verdana" w:eastAsia="Verdana" w:hAnsi="Verdana" w:cs="Verdana"/>
          <w:b/>
        </w:rPr>
        <w:t>3.6.</w:t>
      </w:r>
      <w:r w:rsidRPr="00EE2CC4">
        <w:rPr>
          <w:rFonts w:ascii="Verdana" w:eastAsia="Verdana" w:hAnsi="Verdana" w:cs="Verdana"/>
          <w:bCs/>
        </w:rPr>
        <w:t xml:space="preserve"> O Titular reconhece</w:t>
      </w:r>
      <w:r w:rsidR="000A078B" w:rsidRPr="00EE2CC4">
        <w:rPr>
          <w:rFonts w:ascii="Verdana" w:eastAsia="Verdana" w:hAnsi="Verdana" w:cs="Verdana"/>
          <w:bCs/>
        </w:rPr>
        <w:t xml:space="preserve"> que as informações fornecidas voluntariamente poderão ser compartilhadas </w:t>
      </w:r>
      <w:r w:rsidR="008A3702" w:rsidRPr="00EE2CC4">
        <w:rPr>
          <w:rFonts w:ascii="Verdana" w:eastAsia="Verdana" w:hAnsi="Verdana" w:cs="Verdana"/>
          <w:bCs/>
        </w:rPr>
        <w:t xml:space="preserve">com a </w:t>
      </w:r>
      <w:r w:rsidR="008918C7" w:rsidRPr="00EE2CC4">
        <w:rPr>
          <w:rFonts w:ascii="Verdana" w:eastAsia="Verdana" w:hAnsi="Verdana" w:cs="Verdana"/>
          <w:bCs/>
        </w:rPr>
        <w:t xml:space="preserve">Instituição de Pagamento e </w:t>
      </w:r>
      <w:r w:rsidR="008A3702" w:rsidRPr="00EE2CC4">
        <w:rPr>
          <w:rFonts w:ascii="Verdana" w:eastAsia="Verdana" w:hAnsi="Verdana" w:cs="Verdana"/>
          <w:bCs/>
        </w:rPr>
        <w:t>Instituição Financeira</w:t>
      </w:r>
      <w:r w:rsidR="000A078B" w:rsidRPr="00EE2CC4">
        <w:rPr>
          <w:rFonts w:ascii="Verdana" w:eastAsia="Verdana" w:hAnsi="Verdana" w:cs="Verdana"/>
          <w:bCs/>
        </w:rPr>
        <w:t>, na medida necessária para disponibilização dos serviços oferecidos bem como para fins de registro</w:t>
      </w:r>
      <w:r w:rsidR="00A10F08" w:rsidRPr="00EE2CC4">
        <w:rPr>
          <w:rFonts w:ascii="Verdana" w:eastAsia="Verdana" w:hAnsi="Verdana" w:cs="Verdana"/>
          <w:bCs/>
        </w:rPr>
        <w:t xml:space="preserve"> </w:t>
      </w:r>
      <w:r w:rsidR="000A078B" w:rsidRPr="00EE2CC4">
        <w:rPr>
          <w:rFonts w:ascii="Verdana" w:eastAsia="Verdana" w:hAnsi="Verdana" w:cs="Verdana"/>
          <w:bCs/>
        </w:rPr>
        <w:t xml:space="preserve">ou qualquer outra finalidade, </w:t>
      </w:r>
      <w:r w:rsidR="00255C25" w:rsidRPr="00EE2CC4">
        <w:rPr>
          <w:rFonts w:ascii="Verdana" w:eastAsia="Verdana" w:hAnsi="Verdana" w:cs="Verdana"/>
          <w:bCs/>
        </w:rPr>
        <w:t>incluindo,</w:t>
      </w:r>
      <w:r w:rsidR="000A078B" w:rsidRPr="00EE2CC4">
        <w:rPr>
          <w:rFonts w:ascii="Verdana" w:eastAsia="Verdana" w:hAnsi="Verdana" w:cs="Verdana"/>
          <w:bCs/>
        </w:rPr>
        <w:t xml:space="preserve"> mas não se limitando à comercialização de produtos da </w:t>
      </w:r>
      <w:r w:rsidR="00C262D4">
        <w:rPr>
          <w:rFonts w:ascii="Verdana" w:eastAsia="Verdana" w:hAnsi="Verdana" w:cs="Verdana"/>
          <w:bCs/>
        </w:rPr>
        <w:t>“</w:t>
      </w:r>
      <w:proofErr w:type="gramStart"/>
      <w:r w:rsidR="00C262D4">
        <w:rPr>
          <w:rFonts w:ascii="Verdana" w:eastAsia="Verdana" w:hAnsi="Verdana" w:cs="Verdana"/>
          <w:bCs/>
        </w:rPr>
        <w:t xml:space="preserve">Empresa” </w:t>
      </w:r>
      <w:r w:rsidR="000A078B" w:rsidRPr="00EE2CC4">
        <w:rPr>
          <w:rFonts w:ascii="Verdana" w:eastAsia="Verdana" w:hAnsi="Verdana" w:cs="Verdana"/>
          <w:bCs/>
        </w:rPr>
        <w:t xml:space="preserve"> e</w:t>
      </w:r>
      <w:proofErr w:type="gramEnd"/>
      <w:r w:rsidR="000A078B" w:rsidRPr="00EE2CC4">
        <w:rPr>
          <w:rFonts w:ascii="Verdana" w:eastAsia="Verdana" w:hAnsi="Verdana" w:cs="Verdana"/>
          <w:bCs/>
        </w:rPr>
        <w:t xml:space="preserve"> </w:t>
      </w:r>
      <w:r w:rsidR="00580B68" w:rsidRPr="00EE2CC4">
        <w:rPr>
          <w:rFonts w:ascii="Verdana" w:eastAsia="Verdana" w:hAnsi="Verdana" w:cs="Verdana"/>
          <w:bCs/>
        </w:rPr>
        <w:t>d</w:t>
      </w:r>
      <w:r w:rsidR="00FA59E8" w:rsidRPr="00EE2CC4">
        <w:rPr>
          <w:rFonts w:ascii="Verdana" w:eastAsia="Verdana" w:hAnsi="Verdana" w:cs="Verdana"/>
          <w:bCs/>
        </w:rPr>
        <w:t>o</w:t>
      </w:r>
      <w:r w:rsidR="00580B68" w:rsidRPr="00EE2CC4">
        <w:rPr>
          <w:rFonts w:ascii="Verdana" w:eastAsia="Verdana" w:hAnsi="Verdana" w:cs="Verdana"/>
          <w:bCs/>
        </w:rPr>
        <w:t xml:space="preserve"> Parceir</w:t>
      </w:r>
      <w:r w:rsidR="00FA59E8" w:rsidRPr="00EE2CC4">
        <w:rPr>
          <w:rFonts w:ascii="Verdana" w:eastAsia="Verdana" w:hAnsi="Verdana" w:cs="Verdana"/>
          <w:bCs/>
        </w:rPr>
        <w:t>o</w:t>
      </w:r>
      <w:r w:rsidR="00580B68" w:rsidRPr="00EE2CC4">
        <w:rPr>
          <w:rFonts w:ascii="Verdana" w:eastAsia="Verdana" w:hAnsi="Verdana" w:cs="Verdana"/>
          <w:bCs/>
        </w:rPr>
        <w:t xml:space="preserve">. </w:t>
      </w:r>
    </w:p>
    <w:p w14:paraId="678ADF43" w14:textId="77777777" w:rsidR="00A46D2A" w:rsidRPr="00EE2CC4" w:rsidRDefault="00A46D2A">
      <w:pPr>
        <w:jc w:val="both"/>
        <w:rPr>
          <w:rFonts w:ascii="Verdana" w:eastAsia="Verdana" w:hAnsi="Verdana" w:cs="Verdana"/>
          <w:b/>
        </w:rPr>
      </w:pPr>
    </w:p>
    <w:p w14:paraId="55A3F677" w14:textId="77777777" w:rsidR="00A46D2A" w:rsidRPr="00EE2CC4" w:rsidRDefault="005E06A1">
      <w:pPr>
        <w:jc w:val="both"/>
        <w:rPr>
          <w:rFonts w:ascii="Verdana" w:eastAsia="Verdana" w:hAnsi="Verdana" w:cs="Verdana"/>
          <w:b/>
        </w:rPr>
      </w:pPr>
      <w:r w:rsidRPr="00EE2CC4">
        <w:rPr>
          <w:rFonts w:ascii="Verdana" w:eastAsia="Verdana" w:hAnsi="Verdana" w:cs="Verdana"/>
          <w:b/>
        </w:rPr>
        <w:t>4. QUAIS SERVIÇOS SÃO OFERECIDOS POR MEIO DA CONTA DE PAGAMENTO?</w:t>
      </w:r>
    </w:p>
    <w:p w14:paraId="0E330701" w14:textId="77777777" w:rsidR="00A46D2A" w:rsidRPr="00EE2CC4" w:rsidRDefault="00A46D2A">
      <w:pPr>
        <w:jc w:val="both"/>
        <w:rPr>
          <w:rFonts w:ascii="Verdana" w:eastAsia="Verdana" w:hAnsi="Verdana" w:cs="Verdana"/>
          <w:b/>
        </w:rPr>
      </w:pPr>
    </w:p>
    <w:p w14:paraId="56A067AF" w14:textId="77777777" w:rsidR="00A46D2A" w:rsidRPr="00EE2CC4" w:rsidRDefault="005E06A1">
      <w:pPr>
        <w:jc w:val="both"/>
        <w:rPr>
          <w:rFonts w:ascii="Verdana" w:eastAsia="Verdana" w:hAnsi="Verdana" w:cs="Verdana"/>
          <w:sz w:val="18"/>
          <w:szCs w:val="18"/>
        </w:rPr>
      </w:pPr>
      <w:r w:rsidRPr="00EE2CC4">
        <w:rPr>
          <w:rFonts w:ascii="Verdana" w:eastAsia="Verdana" w:hAnsi="Verdana" w:cs="Verdana"/>
          <w:b/>
        </w:rPr>
        <w:t>4.1.</w:t>
      </w:r>
      <w:r w:rsidRPr="00EE2CC4">
        <w:rPr>
          <w:rFonts w:ascii="Verdana" w:eastAsia="Verdana" w:hAnsi="Verdana" w:cs="Verdana"/>
        </w:rPr>
        <w:t xml:space="preserve"> Entre as principais operações que o Titular pode realizar por meio da Conta, sempre sujeitas à disponibilidade de saldo, destacamos os seguintes “</w:t>
      </w:r>
      <w:r w:rsidRPr="00EE2CC4">
        <w:rPr>
          <w:rFonts w:ascii="Verdana" w:eastAsia="Verdana" w:hAnsi="Verdana" w:cs="Verdana"/>
          <w:u w:val="single"/>
        </w:rPr>
        <w:t>Serviços</w:t>
      </w:r>
      <w:r w:rsidRPr="00EE2CC4">
        <w:rPr>
          <w:rFonts w:ascii="Verdana" w:eastAsia="Verdana" w:hAnsi="Verdana" w:cs="Verdana"/>
        </w:rPr>
        <w:t>”:</w:t>
      </w:r>
    </w:p>
    <w:p w14:paraId="62B698DC" w14:textId="77777777" w:rsidR="00A46D2A" w:rsidRPr="00EE2CC4" w:rsidRDefault="00A46D2A">
      <w:pPr>
        <w:jc w:val="both"/>
        <w:rPr>
          <w:rFonts w:ascii="Verdana" w:eastAsia="Verdana" w:hAnsi="Verdana" w:cs="Verdana"/>
        </w:rPr>
      </w:pPr>
    </w:p>
    <w:p w14:paraId="12132C88" w14:textId="77777777" w:rsidR="00A46D2A" w:rsidRPr="00EE2CC4" w:rsidRDefault="005E06A1">
      <w:pPr>
        <w:numPr>
          <w:ilvl w:val="0"/>
          <w:numId w:val="5"/>
        </w:numPr>
        <w:pBdr>
          <w:top w:val="nil"/>
          <w:left w:val="nil"/>
          <w:bottom w:val="nil"/>
          <w:right w:val="nil"/>
          <w:between w:val="nil"/>
        </w:pBdr>
        <w:ind w:left="1134" w:hanging="567"/>
        <w:jc w:val="both"/>
        <w:rPr>
          <w:rFonts w:ascii="Verdana" w:eastAsia="Verdana" w:hAnsi="Verdana" w:cs="Verdana"/>
          <w:color w:val="000000"/>
        </w:rPr>
      </w:pPr>
      <w:r w:rsidRPr="00EE2CC4">
        <w:rPr>
          <w:rFonts w:ascii="Verdana" w:eastAsia="Verdana" w:hAnsi="Verdana" w:cs="Verdana"/>
          <w:b/>
          <w:color w:val="000000"/>
        </w:rPr>
        <w:t>Compras em Estabelecimentos</w:t>
      </w:r>
      <w:r w:rsidRPr="00EE2CC4">
        <w:rPr>
          <w:rFonts w:ascii="Verdana" w:eastAsia="Verdana" w:hAnsi="Verdana" w:cs="Verdana"/>
          <w:color w:val="000000"/>
        </w:rPr>
        <w:t>: o Titular poderá realizar compras em qualquer fornecedor de produtos e/ou serviços que estejam habilitados a aceitar pagamentos com o seu Cartão, no Brasil e/ou no Exterior, em lojas físicas ou por meio da internet (“Estabelecimentos”);</w:t>
      </w:r>
    </w:p>
    <w:p w14:paraId="04A01382" w14:textId="77777777" w:rsidR="00A46D2A" w:rsidRPr="00EE2CC4" w:rsidRDefault="00A46D2A">
      <w:pPr>
        <w:ind w:left="1134" w:hanging="567"/>
        <w:jc w:val="both"/>
        <w:rPr>
          <w:rFonts w:ascii="Verdana" w:eastAsia="Verdana" w:hAnsi="Verdana" w:cs="Verdana"/>
        </w:rPr>
      </w:pPr>
    </w:p>
    <w:p w14:paraId="0C191B40" w14:textId="77777777" w:rsidR="00A46D2A" w:rsidRPr="00EE2CC4" w:rsidRDefault="005E06A1">
      <w:pPr>
        <w:numPr>
          <w:ilvl w:val="0"/>
          <w:numId w:val="5"/>
        </w:numPr>
        <w:pBdr>
          <w:top w:val="nil"/>
          <w:left w:val="nil"/>
          <w:bottom w:val="nil"/>
          <w:right w:val="nil"/>
          <w:between w:val="nil"/>
        </w:pBdr>
        <w:ind w:left="1134" w:hanging="567"/>
        <w:jc w:val="both"/>
        <w:rPr>
          <w:rFonts w:ascii="Verdana" w:eastAsia="Verdana" w:hAnsi="Verdana" w:cs="Verdana"/>
          <w:color w:val="000000"/>
        </w:rPr>
      </w:pPr>
      <w:r w:rsidRPr="00EE2CC4">
        <w:rPr>
          <w:rFonts w:ascii="Verdana" w:eastAsia="Verdana" w:hAnsi="Verdana" w:cs="Verdana"/>
          <w:b/>
          <w:color w:val="000000"/>
        </w:rPr>
        <w:t>Saque</w:t>
      </w:r>
      <w:r w:rsidRPr="00EE2CC4">
        <w:rPr>
          <w:rFonts w:ascii="Verdana" w:eastAsia="Verdana" w:hAnsi="Verdana" w:cs="Verdana"/>
          <w:color w:val="000000"/>
        </w:rPr>
        <w:t>: retirada de recursos em terminais eletrônicos habilitados, mediante uso do Cartão. Nesta hipótese, poderão ser cobradas taxas pelas empresas administradoras desses terminais.</w:t>
      </w:r>
    </w:p>
    <w:p w14:paraId="3A37227E" w14:textId="77777777" w:rsidR="00A46D2A" w:rsidRPr="00EE2CC4" w:rsidRDefault="00A46D2A">
      <w:pPr>
        <w:ind w:left="1134" w:hanging="567"/>
        <w:jc w:val="both"/>
        <w:rPr>
          <w:rFonts w:ascii="Verdana" w:eastAsia="Verdana" w:hAnsi="Verdana" w:cs="Verdana"/>
        </w:rPr>
      </w:pPr>
    </w:p>
    <w:p w14:paraId="7033171C" w14:textId="77777777" w:rsidR="00A46D2A" w:rsidRPr="00EE2CC4" w:rsidRDefault="005E06A1">
      <w:pPr>
        <w:numPr>
          <w:ilvl w:val="0"/>
          <w:numId w:val="5"/>
        </w:numPr>
        <w:pBdr>
          <w:top w:val="nil"/>
          <w:left w:val="nil"/>
          <w:bottom w:val="nil"/>
          <w:right w:val="nil"/>
          <w:between w:val="nil"/>
        </w:pBdr>
        <w:ind w:left="1134" w:hanging="567"/>
        <w:jc w:val="both"/>
        <w:rPr>
          <w:rFonts w:ascii="Verdana" w:eastAsia="Verdana" w:hAnsi="Verdana" w:cs="Verdana"/>
          <w:color w:val="000000"/>
        </w:rPr>
      </w:pPr>
      <w:r w:rsidRPr="00EE2CC4">
        <w:rPr>
          <w:rFonts w:ascii="Verdana" w:eastAsia="Verdana" w:hAnsi="Verdana" w:cs="Verdana"/>
          <w:b/>
          <w:color w:val="000000"/>
        </w:rPr>
        <w:t>Transferências entre Contas:</w:t>
      </w:r>
      <w:r w:rsidRPr="00EE2CC4">
        <w:rPr>
          <w:rFonts w:ascii="Verdana" w:eastAsia="Verdana" w:hAnsi="Verdana" w:cs="Verdana"/>
          <w:color w:val="000000"/>
        </w:rPr>
        <w:t xml:space="preserve"> o Titular poderá transferir recursos financeiros da sua Conta para de terceiros, podendo ser cobradas taxas e tributos específicos para essas transferências, que serão descontados do saldo do Titular. A transferência entre contas também deverá observar os prazos e procedimentos previstos pelo sistema financeiro brasileiro;</w:t>
      </w:r>
    </w:p>
    <w:p w14:paraId="730A771E" w14:textId="77777777" w:rsidR="00A46D2A" w:rsidRPr="00EE2CC4" w:rsidRDefault="00A46D2A">
      <w:pPr>
        <w:ind w:left="1134" w:hanging="567"/>
        <w:jc w:val="both"/>
        <w:rPr>
          <w:rFonts w:ascii="Verdana" w:eastAsia="Verdana" w:hAnsi="Verdana" w:cs="Verdana"/>
        </w:rPr>
      </w:pPr>
    </w:p>
    <w:p w14:paraId="7388B41B" w14:textId="77777777" w:rsidR="00A46D2A" w:rsidRPr="00EE2CC4" w:rsidRDefault="005E06A1">
      <w:pPr>
        <w:numPr>
          <w:ilvl w:val="0"/>
          <w:numId w:val="5"/>
        </w:numPr>
        <w:pBdr>
          <w:top w:val="nil"/>
          <w:left w:val="nil"/>
          <w:bottom w:val="nil"/>
          <w:right w:val="nil"/>
          <w:between w:val="nil"/>
        </w:pBdr>
        <w:ind w:left="1134" w:hanging="567"/>
        <w:jc w:val="both"/>
        <w:rPr>
          <w:rFonts w:ascii="Verdana" w:eastAsia="Verdana" w:hAnsi="Verdana" w:cs="Verdana"/>
          <w:color w:val="000000"/>
        </w:rPr>
      </w:pPr>
      <w:r w:rsidRPr="00EE2CC4">
        <w:rPr>
          <w:rFonts w:ascii="Verdana" w:eastAsia="Verdana" w:hAnsi="Verdana" w:cs="Verdana"/>
          <w:b/>
          <w:color w:val="000000"/>
        </w:rPr>
        <w:t>Pagamento de Boletos e Contas de Consumo</w:t>
      </w:r>
      <w:r w:rsidRPr="00EE2CC4">
        <w:rPr>
          <w:rFonts w:ascii="Verdana" w:eastAsia="Verdana" w:hAnsi="Verdana" w:cs="Verdana"/>
          <w:color w:val="000000"/>
        </w:rPr>
        <w:t>: o Titular poderá realizar pagamentos de boletos e contas de consumo, sempre sujeito às limitações impostas pela legislação brasileira e pelas empresas emissoras dos respectivos títulos/boletos;</w:t>
      </w:r>
    </w:p>
    <w:p w14:paraId="5E725389" w14:textId="77777777" w:rsidR="00A46D2A" w:rsidRPr="00EE2CC4" w:rsidRDefault="00A46D2A">
      <w:pPr>
        <w:pBdr>
          <w:top w:val="nil"/>
          <w:left w:val="nil"/>
          <w:bottom w:val="nil"/>
          <w:right w:val="nil"/>
          <w:between w:val="nil"/>
        </w:pBdr>
        <w:ind w:left="720" w:hanging="720"/>
        <w:rPr>
          <w:rFonts w:ascii="Verdana" w:eastAsia="Verdana" w:hAnsi="Verdana" w:cs="Verdana"/>
          <w:color w:val="000000"/>
        </w:rPr>
      </w:pPr>
    </w:p>
    <w:p w14:paraId="62FBA5FB" w14:textId="77777777" w:rsidR="00A46D2A" w:rsidRPr="00EE2CC4" w:rsidRDefault="005E06A1">
      <w:pPr>
        <w:numPr>
          <w:ilvl w:val="0"/>
          <w:numId w:val="5"/>
        </w:numPr>
        <w:pBdr>
          <w:top w:val="nil"/>
          <w:left w:val="nil"/>
          <w:bottom w:val="nil"/>
          <w:right w:val="nil"/>
          <w:between w:val="nil"/>
        </w:pBdr>
        <w:ind w:left="1134" w:hanging="567"/>
        <w:jc w:val="both"/>
        <w:rPr>
          <w:rFonts w:ascii="Verdana" w:eastAsia="Verdana" w:hAnsi="Verdana" w:cs="Verdana"/>
          <w:color w:val="000000"/>
        </w:rPr>
      </w:pPr>
      <w:r w:rsidRPr="00EE2CC4">
        <w:rPr>
          <w:rFonts w:ascii="Verdana" w:eastAsia="Verdana" w:hAnsi="Verdana" w:cs="Verdana"/>
          <w:b/>
          <w:color w:val="000000"/>
        </w:rPr>
        <w:t>Recarga de Celular</w:t>
      </w:r>
      <w:r w:rsidRPr="00EE2CC4">
        <w:rPr>
          <w:rFonts w:ascii="Verdana" w:eastAsia="Verdana" w:hAnsi="Verdana" w:cs="Verdana"/>
          <w:color w:val="000000"/>
        </w:rPr>
        <w:t>: o Titular poderá realizar pagamentos para a recarga de celular das operadoras cadastradas, sujeito às regras específicas de cada operadora.</w:t>
      </w:r>
    </w:p>
    <w:p w14:paraId="6B1B67A5" w14:textId="77777777" w:rsidR="00A46D2A" w:rsidRPr="00EE2CC4" w:rsidRDefault="00A46D2A">
      <w:pPr>
        <w:jc w:val="both"/>
        <w:rPr>
          <w:rFonts w:ascii="Verdana" w:eastAsia="Verdana" w:hAnsi="Verdana" w:cs="Verdana"/>
        </w:rPr>
      </w:pPr>
    </w:p>
    <w:p w14:paraId="15642080" w14:textId="77777777" w:rsidR="00A46D2A" w:rsidRPr="00EE2CC4" w:rsidRDefault="005E06A1">
      <w:pPr>
        <w:jc w:val="both"/>
        <w:rPr>
          <w:rFonts w:ascii="Verdana" w:eastAsia="Verdana" w:hAnsi="Verdana" w:cs="Verdana"/>
          <w:color w:val="000000"/>
        </w:rPr>
      </w:pPr>
      <w:r w:rsidRPr="00EE2CC4">
        <w:rPr>
          <w:rFonts w:ascii="Verdana" w:eastAsia="Verdana" w:hAnsi="Verdana" w:cs="Verdana"/>
          <w:b/>
          <w:color w:val="000000"/>
        </w:rPr>
        <w:t xml:space="preserve">4.2. </w:t>
      </w:r>
      <w:r w:rsidRPr="00EE2CC4">
        <w:rPr>
          <w:rFonts w:ascii="Verdana" w:eastAsia="Verdana" w:hAnsi="Verdana" w:cs="Verdana"/>
          <w:color w:val="000000"/>
        </w:rPr>
        <w:t>Para ativar o uso de sua Conta, o Titular deve fazer aporte de um valor, por meio das seguintes alternativas:</w:t>
      </w:r>
    </w:p>
    <w:p w14:paraId="3D3F9635" w14:textId="77777777" w:rsidR="00A46D2A" w:rsidRPr="00EE2CC4" w:rsidRDefault="00A46D2A">
      <w:pPr>
        <w:jc w:val="both"/>
        <w:rPr>
          <w:rFonts w:ascii="Verdana" w:eastAsia="Verdana" w:hAnsi="Verdana" w:cs="Verdana"/>
          <w:color w:val="000000"/>
        </w:rPr>
      </w:pPr>
    </w:p>
    <w:p w14:paraId="4B724293" w14:textId="77777777" w:rsidR="00A46D2A" w:rsidRPr="00EE2CC4" w:rsidRDefault="005E06A1">
      <w:pPr>
        <w:numPr>
          <w:ilvl w:val="0"/>
          <w:numId w:val="1"/>
        </w:numPr>
        <w:pBdr>
          <w:top w:val="nil"/>
          <w:left w:val="nil"/>
          <w:bottom w:val="nil"/>
          <w:right w:val="nil"/>
          <w:between w:val="nil"/>
        </w:pBdr>
        <w:ind w:left="1134" w:hanging="567"/>
        <w:jc w:val="both"/>
        <w:rPr>
          <w:rFonts w:ascii="Verdana" w:eastAsia="Verdana" w:hAnsi="Verdana" w:cs="Verdana"/>
          <w:color w:val="000000"/>
        </w:rPr>
      </w:pPr>
      <w:r w:rsidRPr="00EE2CC4">
        <w:rPr>
          <w:rFonts w:ascii="Verdana" w:eastAsia="Verdana" w:hAnsi="Verdana" w:cs="Verdana"/>
          <w:b/>
          <w:color w:val="000000"/>
        </w:rPr>
        <w:t>Transferência Bancária</w:t>
      </w:r>
      <w:r w:rsidRPr="00EE2CC4">
        <w:rPr>
          <w:rFonts w:ascii="Verdana" w:eastAsia="Verdana" w:hAnsi="Verdana" w:cs="Verdana"/>
          <w:color w:val="000000"/>
        </w:rPr>
        <w:t>: transferências bancárias efetuadas pelos aplicativos dos bancos, pelo Internet Banking e/ou caixas eletrônicos, e;</w:t>
      </w:r>
    </w:p>
    <w:p w14:paraId="7970DAA4" w14:textId="77777777" w:rsidR="00A46D2A" w:rsidRPr="00EE2CC4" w:rsidRDefault="00A46D2A">
      <w:pPr>
        <w:pBdr>
          <w:top w:val="nil"/>
          <w:left w:val="nil"/>
          <w:bottom w:val="nil"/>
          <w:right w:val="nil"/>
          <w:between w:val="nil"/>
        </w:pBdr>
        <w:ind w:left="1134" w:hanging="720"/>
        <w:jc w:val="both"/>
        <w:rPr>
          <w:rFonts w:ascii="Verdana" w:eastAsia="Verdana" w:hAnsi="Verdana" w:cs="Verdana"/>
          <w:color w:val="000000"/>
        </w:rPr>
      </w:pPr>
    </w:p>
    <w:p w14:paraId="7980AC3A" w14:textId="6B9B70C2" w:rsidR="00A46D2A" w:rsidRPr="00EE2CC4" w:rsidRDefault="005E06A1">
      <w:pPr>
        <w:numPr>
          <w:ilvl w:val="0"/>
          <w:numId w:val="1"/>
        </w:numPr>
        <w:pBdr>
          <w:top w:val="nil"/>
          <w:left w:val="nil"/>
          <w:bottom w:val="nil"/>
          <w:right w:val="nil"/>
          <w:between w:val="nil"/>
        </w:pBdr>
        <w:ind w:left="1134" w:hanging="567"/>
        <w:jc w:val="both"/>
        <w:rPr>
          <w:rFonts w:ascii="Verdana" w:eastAsia="Verdana" w:hAnsi="Verdana" w:cs="Verdana"/>
          <w:color w:val="000000"/>
        </w:rPr>
      </w:pPr>
      <w:r w:rsidRPr="00EE2CC4">
        <w:rPr>
          <w:rFonts w:ascii="Verdana" w:eastAsia="Verdana" w:hAnsi="Verdana" w:cs="Verdana"/>
          <w:b/>
          <w:color w:val="000000"/>
        </w:rPr>
        <w:t>Emissão de Boletos:</w:t>
      </w:r>
      <w:r w:rsidRPr="00EE2CC4">
        <w:rPr>
          <w:rFonts w:ascii="Verdana" w:eastAsia="Verdana" w:hAnsi="Verdana" w:cs="Verdana"/>
          <w:color w:val="000000"/>
        </w:rPr>
        <w:t xml:space="preserve"> o Titular poderá emitir boletos, cujo pagamento direcionará os recursos diretamente para sua conta de pagamento.</w:t>
      </w:r>
    </w:p>
    <w:p w14:paraId="0236143E" w14:textId="77777777" w:rsidR="004E5F7E" w:rsidRPr="00EE2CC4" w:rsidRDefault="004E5F7E" w:rsidP="00D058DF">
      <w:pPr>
        <w:pStyle w:val="PargrafodaLista"/>
        <w:rPr>
          <w:rFonts w:ascii="Verdana" w:eastAsia="Verdana" w:hAnsi="Verdana" w:cs="Verdana"/>
          <w:color w:val="000000"/>
        </w:rPr>
      </w:pPr>
    </w:p>
    <w:p w14:paraId="4541A3CF" w14:textId="77777777" w:rsidR="004E5F7E" w:rsidRPr="00EE2CC4" w:rsidRDefault="004E5F7E" w:rsidP="00D058DF">
      <w:pPr>
        <w:pBdr>
          <w:top w:val="nil"/>
          <w:left w:val="nil"/>
          <w:bottom w:val="nil"/>
          <w:right w:val="nil"/>
          <w:between w:val="nil"/>
        </w:pBdr>
        <w:ind w:left="1134"/>
        <w:jc w:val="both"/>
        <w:rPr>
          <w:rFonts w:ascii="Verdana" w:eastAsia="Verdana" w:hAnsi="Verdana" w:cs="Verdana"/>
          <w:color w:val="000000"/>
        </w:rPr>
      </w:pPr>
    </w:p>
    <w:p w14:paraId="585C2794" w14:textId="447F008F" w:rsidR="00A46D2A" w:rsidRPr="00EE2CC4" w:rsidRDefault="005E06A1">
      <w:pPr>
        <w:pBdr>
          <w:top w:val="single" w:sz="4" w:space="0" w:color="000000"/>
          <w:left w:val="single" w:sz="4" w:space="4" w:color="000000"/>
          <w:bottom w:val="single" w:sz="4" w:space="1" w:color="000000"/>
          <w:right w:val="single" w:sz="4" w:space="4" w:color="000000"/>
        </w:pBdr>
        <w:shd w:val="clear" w:color="auto" w:fill="FFE599"/>
        <w:jc w:val="both"/>
        <w:rPr>
          <w:rFonts w:ascii="Verdana" w:eastAsia="Verdana" w:hAnsi="Verdana" w:cs="Verdana"/>
        </w:rPr>
      </w:pPr>
      <w:r w:rsidRPr="00EE2CC4">
        <w:rPr>
          <w:rFonts w:ascii="Verdana" w:eastAsia="Verdana" w:hAnsi="Verdana" w:cs="Verdana"/>
        </w:rPr>
        <w:t xml:space="preserve">CADA OPERAÇÃO AQUI DESCRITA PODE TER LIMITAÇÕES TÉCNICAS E ESPECIFICAÇÕES DEFINIDAS PELA </w:t>
      </w:r>
      <w:r w:rsidR="00C262D4">
        <w:rPr>
          <w:rFonts w:ascii="Verdana" w:eastAsia="Verdana" w:hAnsi="Verdana" w:cs="Verdana"/>
        </w:rPr>
        <w:t>“Empresa”,</w:t>
      </w:r>
      <w:r w:rsidRPr="00EE2CC4">
        <w:rPr>
          <w:rFonts w:ascii="Verdana" w:eastAsia="Verdana" w:hAnsi="Verdana" w:cs="Verdana"/>
        </w:rPr>
        <w:t xml:space="preserve"> BEM COMO UMA REMUNERAÇÃO ESPECÍFICA, DE ACORDO COM O SERVIÇO REALIZADO, QUE SERÁ COBRADA MEDIANTE DÉBITO EM CONTA. O VALOR DE CADA TARIFA ESTÁ DISPONÍVEL AOS TITULARES NAS APLICAÇÕES.</w:t>
      </w:r>
    </w:p>
    <w:p w14:paraId="62673201" w14:textId="77777777" w:rsidR="00A46D2A" w:rsidRPr="00EE2CC4" w:rsidRDefault="00A46D2A">
      <w:pPr>
        <w:pBdr>
          <w:top w:val="single" w:sz="4" w:space="0" w:color="000000"/>
          <w:left w:val="single" w:sz="4" w:space="4" w:color="000000"/>
          <w:bottom w:val="single" w:sz="4" w:space="1" w:color="000000"/>
          <w:right w:val="single" w:sz="4" w:space="4" w:color="000000"/>
        </w:pBdr>
        <w:shd w:val="clear" w:color="auto" w:fill="FFE599"/>
        <w:jc w:val="both"/>
        <w:rPr>
          <w:rFonts w:ascii="Verdana" w:eastAsia="Verdana" w:hAnsi="Verdana" w:cs="Verdana"/>
        </w:rPr>
      </w:pPr>
    </w:p>
    <w:p w14:paraId="2BF63704" w14:textId="7DD3FA6C" w:rsidR="00A46D2A" w:rsidRPr="00EE2CC4" w:rsidRDefault="005E06A1">
      <w:pPr>
        <w:pBdr>
          <w:top w:val="single" w:sz="4" w:space="0" w:color="000000"/>
          <w:left w:val="single" w:sz="4" w:space="4" w:color="000000"/>
          <w:bottom w:val="single" w:sz="4" w:space="1" w:color="000000"/>
          <w:right w:val="single" w:sz="4" w:space="4" w:color="000000"/>
        </w:pBdr>
        <w:shd w:val="clear" w:color="auto" w:fill="FFE599"/>
        <w:jc w:val="both"/>
        <w:rPr>
          <w:rFonts w:ascii="Verdana" w:eastAsia="Verdana" w:hAnsi="Verdana" w:cs="Verdana"/>
        </w:rPr>
      </w:pPr>
      <w:r w:rsidRPr="00EE2CC4">
        <w:rPr>
          <w:rFonts w:ascii="Verdana" w:eastAsia="Verdana" w:hAnsi="Verdana" w:cs="Verdana"/>
        </w:rPr>
        <w:t xml:space="preserve">A </w:t>
      </w:r>
      <w:r w:rsidR="00C262D4">
        <w:rPr>
          <w:rFonts w:ascii="Verdana" w:eastAsia="Verdana" w:hAnsi="Verdana" w:cs="Verdana"/>
        </w:rPr>
        <w:t>“</w:t>
      </w:r>
      <w:proofErr w:type="gramStart"/>
      <w:r w:rsidR="00C262D4">
        <w:rPr>
          <w:rFonts w:ascii="Verdana" w:eastAsia="Verdana" w:hAnsi="Verdana" w:cs="Verdana"/>
        </w:rPr>
        <w:t xml:space="preserve">Empresa” </w:t>
      </w:r>
      <w:r w:rsidRPr="00EE2CC4">
        <w:rPr>
          <w:rFonts w:ascii="Verdana" w:eastAsia="Verdana" w:hAnsi="Verdana" w:cs="Verdana"/>
        </w:rPr>
        <w:t xml:space="preserve"> RESERVA</w:t>
      </w:r>
      <w:proofErr w:type="gramEnd"/>
      <w:r w:rsidRPr="00EE2CC4">
        <w:rPr>
          <w:rFonts w:ascii="Verdana" w:eastAsia="Verdana" w:hAnsi="Verdana" w:cs="Verdana"/>
        </w:rPr>
        <w:t xml:space="preserve"> O DIREITO DE ALTERAR AS TARIFAS A QUALQUER MOMENTO, SEMPRE INFORMANDO PREVIAMENTE OS TITULARES, DE ACORDO COM A REGULAMENTAÇÃO APLICÁVEL, SENDO FACULTADO AO TITULAR CONCORDAR COM TAL ALTERAÇÃO OU CANCELAR SEU CADASTRO.</w:t>
      </w:r>
    </w:p>
    <w:p w14:paraId="1FA96873" w14:textId="77777777" w:rsidR="00A46D2A" w:rsidRPr="00EE2CC4" w:rsidRDefault="00A46D2A">
      <w:pPr>
        <w:jc w:val="both"/>
        <w:rPr>
          <w:rFonts w:ascii="Verdana" w:eastAsia="Verdana" w:hAnsi="Verdana" w:cs="Verdana"/>
        </w:rPr>
      </w:pPr>
    </w:p>
    <w:p w14:paraId="4118CF01" w14:textId="77777777" w:rsidR="00A46D2A" w:rsidRPr="00EE2CC4" w:rsidRDefault="00A46D2A">
      <w:pPr>
        <w:jc w:val="both"/>
        <w:rPr>
          <w:rFonts w:ascii="Verdana" w:eastAsia="Verdana" w:hAnsi="Verdana" w:cs="Verdana"/>
        </w:rPr>
      </w:pPr>
    </w:p>
    <w:p w14:paraId="6FCA4149" w14:textId="77777777" w:rsidR="00A46D2A" w:rsidRPr="00EE2CC4" w:rsidRDefault="005E06A1">
      <w:pPr>
        <w:jc w:val="both"/>
        <w:rPr>
          <w:rFonts w:ascii="Verdana" w:eastAsia="Verdana" w:hAnsi="Verdana" w:cs="Verdana"/>
          <w:b/>
        </w:rPr>
      </w:pPr>
      <w:r w:rsidRPr="00EE2CC4">
        <w:rPr>
          <w:rFonts w:ascii="Verdana" w:eastAsia="Verdana" w:hAnsi="Verdana" w:cs="Verdana"/>
          <w:b/>
        </w:rPr>
        <w:t>5. QUAIS SÃO AS FINALIDADES DO USO DO MEU CARTÃO?</w:t>
      </w:r>
    </w:p>
    <w:p w14:paraId="3D378B40" w14:textId="77777777" w:rsidR="00A46D2A" w:rsidRPr="00EE2CC4" w:rsidRDefault="00A46D2A">
      <w:pPr>
        <w:jc w:val="both"/>
        <w:rPr>
          <w:rFonts w:ascii="Verdana" w:eastAsia="Verdana" w:hAnsi="Verdana" w:cs="Verdana"/>
          <w:b/>
        </w:rPr>
      </w:pPr>
    </w:p>
    <w:p w14:paraId="16E5E84D" w14:textId="142F5CA8" w:rsidR="00A46D2A" w:rsidRPr="00EE2CC4" w:rsidRDefault="005E06A1">
      <w:pPr>
        <w:jc w:val="both"/>
        <w:rPr>
          <w:rFonts w:ascii="Verdana" w:eastAsia="Verdana" w:hAnsi="Verdana" w:cs="Verdana"/>
        </w:rPr>
      </w:pPr>
      <w:r w:rsidRPr="00EE2CC4">
        <w:rPr>
          <w:rFonts w:ascii="Verdana" w:eastAsia="Verdana" w:hAnsi="Verdana" w:cs="Verdana"/>
          <w:b/>
        </w:rPr>
        <w:t>5.1.</w:t>
      </w:r>
      <w:r w:rsidRPr="00EE2CC4">
        <w:rPr>
          <w:rFonts w:ascii="Verdana" w:eastAsia="Verdana" w:hAnsi="Verdana" w:cs="Verdana"/>
        </w:rPr>
        <w:t xml:space="preserve"> Assim que receber o Cartão, o Titular ficará responsável por conferir os seus dados, sendo certo que o Cartão será entregue bloqueado, por medida de segurança e o desbloqueio deverá ser realizado por meio das Aplicações.</w:t>
      </w:r>
    </w:p>
    <w:p w14:paraId="78024802" w14:textId="77777777" w:rsidR="008918C7" w:rsidRPr="00EE2CC4" w:rsidRDefault="008918C7">
      <w:pPr>
        <w:jc w:val="both"/>
        <w:rPr>
          <w:rFonts w:ascii="Verdana" w:eastAsia="Verdana" w:hAnsi="Verdana" w:cs="Verdana"/>
        </w:rPr>
      </w:pPr>
    </w:p>
    <w:p w14:paraId="5A2D054D" w14:textId="77777777" w:rsidR="00A46D2A" w:rsidRPr="00EE2CC4" w:rsidRDefault="005E06A1">
      <w:pPr>
        <w:jc w:val="both"/>
        <w:rPr>
          <w:rFonts w:ascii="Verdana" w:eastAsia="Verdana" w:hAnsi="Verdana" w:cs="Verdana"/>
        </w:rPr>
      </w:pPr>
      <w:r w:rsidRPr="00EE2CC4">
        <w:rPr>
          <w:rFonts w:ascii="Verdana" w:eastAsia="Verdana" w:hAnsi="Verdana" w:cs="Verdana"/>
          <w:b/>
        </w:rPr>
        <w:t xml:space="preserve">5.2. </w:t>
      </w:r>
      <w:r w:rsidRPr="00EE2CC4">
        <w:rPr>
          <w:rFonts w:ascii="Verdana" w:eastAsia="Verdana" w:hAnsi="Verdana" w:cs="Verdana"/>
        </w:rPr>
        <w:t>O Titular deverá se atentar para o regulamento do arranjo de pagamento da Visa (“</w:t>
      </w:r>
      <w:r w:rsidRPr="00EE2CC4">
        <w:rPr>
          <w:rFonts w:ascii="Verdana" w:eastAsia="Verdana" w:hAnsi="Verdana" w:cs="Verdana"/>
          <w:u w:val="single"/>
        </w:rPr>
        <w:t>Bandeira</w:t>
      </w:r>
      <w:r w:rsidRPr="00EE2CC4">
        <w:rPr>
          <w:rFonts w:ascii="Verdana" w:eastAsia="Verdana" w:hAnsi="Verdana" w:cs="Verdana"/>
        </w:rPr>
        <w:t>”), aplicável ao Cartão (“</w:t>
      </w:r>
      <w:r w:rsidRPr="00EE2CC4">
        <w:rPr>
          <w:rFonts w:ascii="Verdana" w:eastAsia="Verdana" w:hAnsi="Verdana" w:cs="Verdana"/>
          <w:u w:val="single"/>
        </w:rPr>
        <w:t>Regulamento</w:t>
      </w:r>
      <w:r w:rsidRPr="00EE2CC4">
        <w:rPr>
          <w:rFonts w:ascii="Verdana" w:eastAsia="Verdana" w:hAnsi="Verdana" w:cs="Verdana"/>
        </w:rPr>
        <w:t>”), uma vez que cada Bandeira é regida por condições e termos específicos.</w:t>
      </w:r>
    </w:p>
    <w:p w14:paraId="0C314EF7" w14:textId="77777777" w:rsidR="00A46D2A" w:rsidRPr="00EE2CC4" w:rsidRDefault="00A46D2A">
      <w:pPr>
        <w:jc w:val="both"/>
        <w:rPr>
          <w:rFonts w:ascii="Verdana" w:eastAsia="Verdana" w:hAnsi="Verdana" w:cs="Verdana"/>
        </w:rPr>
      </w:pPr>
    </w:p>
    <w:p w14:paraId="5AAF1419" w14:textId="02D1D69A" w:rsidR="00A46D2A" w:rsidRPr="00EE2CC4" w:rsidRDefault="005E06A1">
      <w:pPr>
        <w:jc w:val="both"/>
        <w:rPr>
          <w:rFonts w:ascii="Verdana" w:eastAsia="Verdana" w:hAnsi="Verdana" w:cs="Verdana"/>
        </w:rPr>
      </w:pPr>
      <w:r w:rsidRPr="00EE2CC4">
        <w:rPr>
          <w:rFonts w:ascii="Verdana" w:eastAsia="Verdana" w:hAnsi="Verdana" w:cs="Verdana"/>
          <w:b/>
        </w:rPr>
        <w:t xml:space="preserve">5.3. </w:t>
      </w:r>
      <w:r w:rsidRPr="00EE2CC4">
        <w:rPr>
          <w:rFonts w:ascii="Verdana" w:eastAsia="Verdana" w:hAnsi="Verdana" w:cs="Verdana"/>
        </w:rPr>
        <w:t xml:space="preserve">Ao utilizar o Cartão, o Titular estará automaticamente submetido aos regulamentos específicos da Bandeira, conforme a Lei nº 12.865/2013. </w:t>
      </w:r>
    </w:p>
    <w:p w14:paraId="47228B1E" w14:textId="133FC815" w:rsidR="00F04A6F" w:rsidRPr="00EE2CC4" w:rsidRDefault="00F04A6F">
      <w:pPr>
        <w:jc w:val="both"/>
        <w:rPr>
          <w:rFonts w:ascii="Verdana" w:eastAsia="Verdana" w:hAnsi="Verdana" w:cs="Verdana"/>
        </w:rPr>
      </w:pPr>
    </w:p>
    <w:p w14:paraId="0C1EAC2C" w14:textId="0A9170A9" w:rsidR="004B6DF7" w:rsidRPr="00EE2CC4" w:rsidRDefault="00F04A6F" w:rsidP="00D058DF">
      <w:pPr>
        <w:shd w:val="clear" w:color="auto" w:fill="FFFFFF"/>
        <w:jc w:val="both"/>
        <w:rPr>
          <w:rFonts w:ascii="Verdana" w:hAnsi="Verdana" w:cs="Segoe UI"/>
          <w:color w:val="222222"/>
        </w:rPr>
      </w:pPr>
      <w:r w:rsidRPr="00EE2CC4">
        <w:rPr>
          <w:rFonts w:ascii="Verdana" w:eastAsia="Verdana" w:hAnsi="Verdana" w:cs="Verdana"/>
          <w:b/>
          <w:bCs/>
        </w:rPr>
        <w:t>5.4</w:t>
      </w:r>
      <w:r w:rsidR="004E5F7E" w:rsidRPr="00EE2CC4">
        <w:rPr>
          <w:rFonts w:ascii="Verdana" w:eastAsia="Verdana" w:hAnsi="Verdana" w:cs="Verdana"/>
          <w:b/>
          <w:bCs/>
        </w:rPr>
        <w:t>.</w:t>
      </w:r>
      <w:r w:rsidRPr="00EE2CC4">
        <w:rPr>
          <w:rFonts w:ascii="Verdana" w:eastAsia="Verdana" w:hAnsi="Verdana" w:cs="Verdana"/>
        </w:rPr>
        <w:t xml:space="preserve"> </w:t>
      </w:r>
      <w:r w:rsidR="004E5F7E" w:rsidRPr="00EE2CC4">
        <w:rPr>
          <w:rFonts w:ascii="Verdana" w:eastAsia="Verdana" w:hAnsi="Verdana" w:cs="Verdana"/>
        </w:rPr>
        <w:t xml:space="preserve">O Titular </w:t>
      </w:r>
      <w:r w:rsidRPr="00EE2CC4">
        <w:rPr>
          <w:rFonts w:ascii="Verdana" w:hAnsi="Verdana" w:cs="Segoe UI"/>
          <w:color w:val="222222"/>
        </w:rPr>
        <w:t>(e seus adicionais, quando indicados</w:t>
      </w:r>
      <w:r w:rsidR="004C3432" w:rsidRPr="00EE2CC4">
        <w:rPr>
          <w:rFonts w:ascii="Verdana" w:hAnsi="Verdana" w:cs="Segoe UI"/>
          <w:color w:val="222222"/>
        </w:rPr>
        <w:t xml:space="preserve"> e aplicável</w:t>
      </w:r>
      <w:r w:rsidRPr="00EE2CC4">
        <w:rPr>
          <w:rFonts w:ascii="Verdana" w:hAnsi="Verdana" w:cs="Segoe UI"/>
          <w:color w:val="222222"/>
        </w:rPr>
        <w:t>)</w:t>
      </w:r>
      <w:r w:rsidR="001138FB" w:rsidRPr="00EE2CC4">
        <w:rPr>
          <w:rFonts w:ascii="Verdana" w:hAnsi="Verdana" w:cs="Segoe UI"/>
          <w:color w:val="222222"/>
        </w:rPr>
        <w:t xml:space="preserve"> poderá</w:t>
      </w:r>
      <w:r w:rsidRPr="00EE2CC4">
        <w:rPr>
          <w:rFonts w:ascii="Verdana" w:hAnsi="Verdana" w:cs="Segoe UI"/>
          <w:color w:val="222222"/>
        </w:rPr>
        <w:t xml:space="preserve"> contar com o benefício de integrar a plataforma promocional da Visa</w:t>
      </w:r>
      <w:r w:rsidR="004E5F7E" w:rsidRPr="00EE2CC4">
        <w:rPr>
          <w:rFonts w:ascii="Verdana" w:hAnsi="Verdana" w:cs="Segoe UI"/>
          <w:color w:val="222222"/>
        </w:rPr>
        <w:t>,</w:t>
      </w:r>
      <w:r w:rsidRPr="00EE2CC4">
        <w:rPr>
          <w:rFonts w:ascii="Verdana" w:hAnsi="Verdana" w:cs="Segoe UI"/>
          <w:color w:val="222222"/>
        </w:rPr>
        <w:t xml:space="preserve"> acessando descontos, ofertas e promoções disponibilizados pela Visa e seus parceiros. </w:t>
      </w:r>
      <w:r w:rsidR="004E5F7E" w:rsidRPr="00EE2CC4">
        <w:rPr>
          <w:rFonts w:ascii="Verdana" w:hAnsi="Verdana" w:cs="Segoe UI"/>
          <w:color w:val="222222"/>
        </w:rPr>
        <w:t>Para tanto, conforme disposto na Política de Privacidade, serão transmitidos os dados pessoais do Titular e número do Cartão Visa do Titular à Visa.</w:t>
      </w:r>
    </w:p>
    <w:p w14:paraId="089BC7A8" w14:textId="77777777" w:rsidR="008918C7" w:rsidRPr="00EE2CC4" w:rsidRDefault="008918C7" w:rsidP="00D058DF">
      <w:pPr>
        <w:shd w:val="clear" w:color="auto" w:fill="FFFFFF"/>
        <w:jc w:val="both"/>
        <w:rPr>
          <w:rFonts w:ascii="Verdana" w:hAnsi="Verdana" w:cs="Segoe UI"/>
          <w:color w:val="222222"/>
        </w:rPr>
      </w:pPr>
    </w:p>
    <w:p w14:paraId="4ADF1A6E" w14:textId="77777777" w:rsidR="00A46D2A" w:rsidRPr="00EE2CC4" w:rsidRDefault="005E06A1">
      <w:pPr>
        <w:pBdr>
          <w:top w:val="single" w:sz="4" w:space="0" w:color="000000"/>
          <w:left w:val="single" w:sz="4" w:space="4" w:color="000000"/>
          <w:bottom w:val="single" w:sz="4" w:space="1" w:color="000000"/>
          <w:right w:val="single" w:sz="4" w:space="4" w:color="000000"/>
        </w:pBdr>
        <w:shd w:val="clear" w:color="auto" w:fill="FFE599"/>
        <w:jc w:val="both"/>
        <w:rPr>
          <w:rFonts w:ascii="Verdana" w:eastAsia="Verdana" w:hAnsi="Verdana" w:cs="Verdana"/>
        </w:rPr>
      </w:pPr>
      <w:r w:rsidRPr="00EE2CC4">
        <w:rPr>
          <w:rFonts w:ascii="Verdana" w:eastAsia="Verdana" w:hAnsi="Verdana" w:cs="Verdana"/>
        </w:rPr>
        <w:t>O TITULAR É O ÚNICO RESPONSÁVEL PELO USO E GUARDA DO SEU CARTÃO FÍSICO. RECOMENDA-SE QUE O TITULAR: (I) GUARDE SEU CARTÃO EM LOCAL SEGURO, JAMAIS PERMITINDO SEU USO POR TERCEIROS; (II) MEMORIZE SUA SENHA E MANTENHA-A EM SIGILO, EVITANDO ANOTAR OU GUARDAR A SENHA EM SUPORTES FÍSICOS OU DIGITAIS, E; (III) NUNCA ANOTE OU GUARDE A SENHA EM CONJUNTO COM SEU CARTÃO.</w:t>
      </w:r>
    </w:p>
    <w:p w14:paraId="6C05B84A" w14:textId="77777777" w:rsidR="00A46D2A" w:rsidRPr="00EE2CC4" w:rsidRDefault="00A46D2A">
      <w:pPr>
        <w:pBdr>
          <w:top w:val="single" w:sz="4" w:space="0" w:color="000000"/>
          <w:left w:val="single" w:sz="4" w:space="4" w:color="000000"/>
          <w:bottom w:val="single" w:sz="4" w:space="1" w:color="000000"/>
          <w:right w:val="single" w:sz="4" w:space="4" w:color="000000"/>
        </w:pBdr>
        <w:shd w:val="clear" w:color="auto" w:fill="FFE599"/>
        <w:jc w:val="both"/>
        <w:rPr>
          <w:rFonts w:ascii="Verdana" w:eastAsia="Verdana" w:hAnsi="Verdana" w:cs="Verdana"/>
        </w:rPr>
      </w:pPr>
    </w:p>
    <w:p w14:paraId="327BCFEB" w14:textId="77777777" w:rsidR="00A46D2A" w:rsidRPr="00EE2CC4" w:rsidRDefault="005E06A1">
      <w:pPr>
        <w:pBdr>
          <w:top w:val="single" w:sz="4" w:space="0" w:color="000000"/>
          <w:left w:val="single" w:sz="4" w:space="4" w:color="000000"/>
          <w:bottom w:val="single" w:sz="4" w:space="1" w:color="000000"/>
          <w:right w:val="single" w:sz="4" w:space="4" w:color="000000"/>
        </w:pBdr>
        <w:shd w:val="clear" w:color="auto" w:fill="FFE599"/>
        <w:jc w:val="both"/>
        <w:rPr>
          <w:rFonts w:ascii="Verdana" w:eastAsia="Verdana" w:hAnsi="Verdana" w:cs="Verdana"/>
        </w:rPr>
      </w:pPr>
      <w:r w:rsidRPr="00EE2CC4">
        <w:rPr>
          <w:rFonts w:ascii="Verdana" w:eastAsia="Verdana" w:hAnsi="Verdana" w:cs="Verdana"/>
        </w:rPr>
        <w:t xml:space="preserve">RECOMENDA-SE AINDA QUE O TITULAR </w:t>
      </w:r>
      <w:r w:rsidRPr="00EE2CC4">
        <w:rPr>
          <w:rFonts w:ascii="Verdana" w:eastAsia="Verdana" w:hAnsi="Verdana" w:cs="Verdana"/>
          <w:b/>
        </w:rPr>
        <w:t xml:space="preserve">NÃO </w:t>
      </w:r>
      <w:r w:rsidRPr="00EE2CC4">
        <w:rPr>
          <w:rFonts w:ascii="Verdana" w:eastAsia="Verdana" w:hAnsi="Verdana" w:cs="Verdana"/>
        </w:rPr>
        <w:t>UTILIZE SENHAS RELACIONADAS A DATAS OU OUTRAS REFERÊNCIAS PESSOAIS DO TITULAR E QUE EFETUE ROTINEIRAMENTE A TROCA DE SUA SENHA COMO MEDIDA DE SEGURANÇA.</w:t>
      </w:r>
    </w:p>
    <w:p w14:paraId="3874309B" w14:textId="77777777" w:rsidR="00D03A84" w:rsidRPr="00EE2CC4" w:rsidRDefault="00D03A84" w:rsidP="00592FEF">
      <w:pPr>
        <w:jc w:val="both"/>
        <w:rPr>
          <w:rFonts w:ascii="Verdana" w:eastAsia="Verdana" w:hAnsi="Verdana" w:cs="Verdana"/>
          <w:b/>
        </w:rPr>
      </w:pPr>
    </w:p>
    <w:p w14:paraId="03A24EC3" w14:textId="45B7E267" w:rsidR="00592FEF" w:rsidRPr="00EE2CC4" w:rsidRDefault="00592FEF" w:rsidP="00592FEF">
      <w:pPr>
        <w:jc w:val="both"/>
        <w:rPr>
          <w:rFonts w:ascii="Verdana" w:eastAsia="Verdana" w:hAnsi="Verdana" w:cs="Verdana"/>
          <w:bCs/>
        </w:rPr>
      </w:pPr>
      <w:r w:rsidRPr="00EE2CC4">
        <w:rPr>
          <w:rFonts w:ascii="Verdana" w:eastAsia="Verdana" w:hAnsi="Verdana" w:cs="Verdana"/>
          <w:b/>
        </w:rPr>
        <w:t>5.5.</w:t>
      </w:r>
      <w:r w:rsidRPr="00EE2CC4">
        <w:t xml:space="preserve"> </w:t>
      </w:r>
      <w:r w:rsidRPr="00EE2CC4">
        <w:rPr>
          <w:rFonts w:ascii="Verdana" w:eastAsia="Verdana" w:hAnsi="Verdana" w:cs="Verdana"/>
          <w:bCs/>
        </w:rPr>
        <w:t xml:space="preserve">Se por qualquer razão, o Titular realizar uma transação que seja autorizada </w:t>
      </w:r>
      <w:r w:rsidR="000536CA" w:rsidRPr="00EE2CC4">
        <w:rPr>
          <w:rFonts w:ascii="Verdana" w:eastAsia="Verdana" w:hAnsi="Verdana" w:cs="Verdana"/>
          <w:bCs/>
        </w:rPr>
        <w:t>ainda que haja</w:t>
      </w:r>
      <w:r w:rsidRPr="00EE2CC4">
        <w:rPr>
          <w:rFonts w:ascii="Verdana" w:eastAsia="Verdana" w:hAnsi="Verdana" w:cs="Verdana"/>
          <w:bCs/>
        </w:rPr>
        <w:t xml:space="preserve"> indisponibilidade de saldo na Conta, este se compromete a efetuar o pagamento do valor devido pela transação à </w:t>
      </w:r>
      <w:r w:rsidR="00C262D4">
        <w:rPr>
          <w:rFonts w:ascii="Verdana" w:eastAsia="Verdana" w:hAnsi="Verdana" w:cs="Verdana"/>
          <w:bCs/>
        </w:rPr>
        <w:t>“</w:t>
      </w:r>
      <w:proofErr w:type="gramStart"/>
      <w:r w:rsidR="00C262D4">
        <w:rPr>
          <w:rFonts w:ascii="Verdana" w:eastAsia="Verdana" w:hAnsi="Verdana" w:cs="Verdana"/>
          <w:bCs/>
        </w:rPr>
        <w:t xml:space="preserve">Empresa” </w:t>
      </w:r>
      <w:r w:rsidRPr="00EE2CC4">
        <w:rPr>
          <w:rFonts w:ascii="Verdana" w:eastAsia="Verdana" w:hAnsi="Verdana" w:cs="Verdana"/>
          <w:bCs/>
        </w:rPr>
        <w:t xml:space="preserve"> no</w:t>
      </w:r>
      <w:proofErr w:type="gramEnd"/>
      <w:r w:rsidRPr="00EE2CC4">
        <w:rPr>
          <w:rFonts w:ascii="Verdana" w:eastAsia="Verdana" w:hAnsi="Verdana" w:cs="Verdana"/>
          <w:bCs/>
        </w:rPr>
        <w:t xml:space="preserve"> prazo de até 30 dias contados da comunicação do fato pela </w:t>
      </w:r>
      <w:r w:rsidR="00C262D4">
        <w:rPr>
          <w:rFonts w:ascii="Verdana" w:eastAsia="Verdana" w:hAnsi="Verdana" w:cs="Verdana"/>
          <w:bCs/>
        </w:rPr>
        <w:t xml:space="preserve">“Empresa” </w:t>
      </w:r>
      <w:r w:rsidRPr="00EE2CC4">
        <w:rPr>
          <w:rFonts w:ascii="Verdana" w:eastAsia="Verdana" w:hAnsi="Verdana" w:cs="Verdana"/>
          <w:bCs/>
        </w:rPr>
        <w:t>.</w:t>
      </w:r>
    </w:p>
    <w:p w14:paraId="57903BD6" w14:textId="69191E0A" w:rsidR="00592FEF" w:rsidRPr="00EE2CC4" w:rsidRDefault="00592FEF" w:rsidP="00592FEF">
      <w:pPr>
        <w:jc w:val="both"/>
        <w:rPr>
          <w:rFonts w:ascii="Verdana" w:eastAsia="Verdana" w:hAnsi="Verdana" w:cs="Verdana"/>
          <w:bCs/>
        </w:rPr>
      </w:pPr>
      <w:r w:rsidRPr="00EE2CC4">
        <w:rPr>
          <w:rFonts w:ascii="Verdana" w:eastAsia="Verdana" w:hAnsi="Verdana" w:cs="Verdana"/>
          <w:bCs/>
        </w:rPr>
        <w:t xml:space="preserve"> </w:t>
      </w:r>
    </w:p>
    <w:p w14:paraId="53546E5D" w14:textId="41ECA97D" w:rsidR="00592FEF" w:rsidRPr="00EE2CC4" w:rsidRDefault="00592FEF" w:rsidP="00592FEF">
      <w:pPr>
        <w:jc w:val="both"/>
        <w:rPr>
          <w:rFonts w:ascii="Verdana" w:eastAsia="Verdana" w:hAnsi="Verdana" w:cs="Verdana"/>
          <w:bCs/>
        </w:rPr>
      </w:pPr>
      <w:r w:rsidRPr="00EE2CC4">
        <w:rPr>
          <w:rFonts w:ascii="Verdana" w:eastAsia="Verdana" w:hAnsi="Verdana" w:cs="Verdana"/>
          <w:b/>
        </w:rPr>
        <w:lastRenderedPageBreak/>
        <w:t>5.6.</w:t>
      </w:r>
      <w:r w:rsidRPr="00EE2CC4">
        <w:rPr>
          <w:rFonts w:ascii="Verdana" w:eastAsia="Verdana" w:hAnsi="Verdana" w:cs="Verdana"/>
          <w:bCs/>
        </w:rPr>
        <w:t xml:space="preserve"> Caso o Titular não efetue o pagamento neste prazo, a </w:t>
      </w:r>
      <w:r w:rsidR="00C262D4">
        <w:rPr>
          <w:rFonts w:ascii="Verdana" w:eastAsia="Verdana" w:hAnsi="Verdana" w:cs="Verdana"/>
          <w:bCs/>
        </w:rPr>
        <w:t xml:space="preserve">“Empresa” </w:t>
      </w:r>
      <w:r w:rsidRPr="00EE2CC4">
        <w:rPr>
          <w:rFonts w:ascii="Verdana" w:eastAsia="Verdana" w:hAnsi="Verdana" w:cs="Verdana"/>
          <w:bCs/>
        </w:rPr>
        <w:t xml:space="preserve"> independentemente de prévia notificação, visando o recebimento do valor correspondente à transação efetuada, poderá tomar as medidas que julgar adequadas, tais como, mas não se limitando a, (i)bloqueio de transações de cash out, (</w:t>
      </w:r>
      <w:proofErr w:type="spellStart"/>
      <w:r w:rsidRPr="00EE2CC4">
        <w:rPr>
          <w:rFonts w:ascii="Verdana" w:eastAsia="Verdana" w:hAnsi="Verdana" w:cs="Verdana"/>
          <w:bCs/>
        </w:rPr>
        <w:t>ii</w:t>
      </w:r>
      <w:proofErr w:type="spellEnd"/>
      <w:r w:rsidRPr="00EE2CC4">
        <w:rPr>
          <w:rFonts w:ascii="Verdana" w:eastAsia="Verdana" w:hAnsi="Verdana" w:cs="Verdana"/>
          <w:bCs/>
        </w:rPr>
        <w:t>) registro de informações do Titular no SERASA, SPC ou qualquer outro serviço similar de proteção ao crédito e/ou (</w:t>
      </w:r>
      <w:proofErr w:type="spellStart"/>
      <w:r w:rsidRPr="00EE2CC4">
        <w:rPr>
          <w:rFonts w:ascii="Verdana" w:eastAsia="Verdana" w:hAnsi="Verdana" w:cs="Verdana"/>
          <w:bCs/>
        </w:rPr>
        <w:t>iii</w:t>
      </w:r>
      <w:proofErr w:type="spellEnd"/>
      <w:r w:rsidRPr="00EE2CC4">
        <w:rPr>
          <w:rFonts w:ascii="Verdana" w:eastAsia="Verdana" w:hAnsi="Verdana" w:cs="Verdana"/>
          <w:bCs/>
        </w:rPr>
        <w:t xml:space="preserve">) acionamento judicial ou extrajudicial do Titular, respeitados os prazos legais aplicáveis. </w:t>
      </w:r>
    </w:p>
    <w:p w14:paraId="116785A3" w14:textId="77777777" w:rsidR="00592FEF" w:rsidRPr="00EE2CC4" w:rsidRDefault="00592FEF" w:rsidP="00592FEF">
      <w:pPr>
        <w:jc w:val="both"/>
        <w:rPr>
          <w:rFonts w:ascii="Verdana" w:eastAsia="Verdana" w:hAnsi="Verdana" w:cs="Verdana"/>
          <w:bCs/>
        </w:rPr>
      </w:pPr>
    </w:p>
    <w:p w14:paraId="1678FBBB" w14:textId="16059765" w:rsidR="00592FEF" w:rsidRPr="00EE2CC4" w:rsidRDefault="00592FEF" w:rsidP="00592FEF">
      <w:pPr>
        <w:jc w:val="both"/>
        <w:rPr>
          <w:rFonts w:ascii="Verdana" w:eastAsia="Verdana" w:hAnsi="Verdana" w:cs="Verdana"/>
          <w:bCs/>
        </w:rPr>
      </w:pPr>
      <w:r w:rsidRPr="00EE2CC4">
        <w:rPr>
          <w:rFonts w:ascii="Verdana" w:eastAsia="Verdana" w:hAnsi="Verdana" w:cs="Verdana"/>
          <w:b/>
        </w:rPr>
        <w:t>5.7.</w:t>
      </w:r>
      <w:r w:rsidRPr="00EE2CC4">
        <w:rPr>
          <w:rFonts w:ascii="Verdana" w:eastAsia="Verdana" w:hAnsi="Verdana" w:cs="Verdana"/>
          <w:bCs/>
        </w:rPr>
        <w:t xml:space="preserve"> De toda forma, independentemente de tais medidas, assim que houver saldo suficiente em Conta, a </w:t>
      </w:r>
      <w:r w:rsidR="00C262D4">
        <w:rPr>
          <w:rFonts w:ascii="Verdana" w:eastAsia="Verdana" w:hAnsi="Verdana" w:cs="Verdana"/>
          <w:bCs/>
        </w:rPr>
        <w:t>“</w:t>
      </w:r>
      <w:proofErr w:type="gramStart"/>
      <w:r w:rsidR="00C262D4">
        <w:rPr>
          <w:rFonts w:ascii="Verdana" w:eastAsia="Verdana" w:hAnsi="Verdana" w:cs="Verdana"/>
          <w:bCs/>
        </w:rPr>
        <w:t xml:space="preserve">Empresa” </w:t>
      </w:r>
      <w:r w:rsidRPr="00EE2CC4">
        <w:rPr>
          <w:rFonts w:ascii="Verdana" w:eastAsia="Verdana" w:hAnsi="Verdana" w:cs="Verdana"/>
          <w:bCs/>
        </w:rPr>
        <w:t xml:space="preserve"> poderá</w:t>
      </w:r>
      <w:proofErr w:type="gramEnd"/>
      <w:r w:rsidRPr="00EE2CC4">
        <w:rPr>
          <w:rFonts w:ascii="Verdana" w:eastAsia="Verdana" w:hAnsi="Verdana" w:cs="Verdana"/>
          <w:bCs/>
        </w:rPr>
        <w:t xml:space="preserve"> automaticamente debitar o valor da transação, sem prévia notificação ao Titular, observado que, restituídos os valores à </w:t>
      </w:r>
      <w:r w:rsidR="00C262D4">
        <w:rPr>
          <w:rFonts w:ascii="Verdana" w:eastAsia="Verdana" w:hAnsi="Verdana" w:cs="Verdana"/>
          <w:bCs/>
        </w:rPr>
        <w:t>“Empresa”,</w:t>
      </w:r>
      <w:r w:rsidRPr="00EE2CC4">
        <w:rPr>
          <w:rFonts w:ascii="Verdana" w:eastAsia="Verdana" w:hAnsi="Verdana" w:cs="Verdana"/>
          <w:bCs/>
        </w:rPr>
        <w:t xml:space="preserve"> esta reestabelecerá os serviços ou medidas aplicadas ao Titular em virtude do débito ressarcido.</w:t>
      </w:r>
    </w:p>
    <w:p w14:paraId="35B16BA5" w14:textId="77777777" w:rsidR="00592FEF" w:rsidRPr="00EE2CC4" w:rsidRDefault="00592FEF">
      <w:pPr>
        <w:jc w:val="both"/>
        <w:rPr>
          <w:rFonts w:ascii="Verdana" w:eastAsia="Verdana" w:hAnsi="Verdana" w:cs="Verdana"/>
          <w:b/>
        </w:rPr>
      </w:pPr>
    </w:p>
    <w:p w14:paraId="40702CE5" w14:textId="77777777" w:rsidR="00592FEF" w:rsidRPr="00EE2CC4" w:rsidRDefault="00592FEF">
      <w:pPr>
        <w:jc w:val="both"/>
        <w:rPr>
          <w:rFonts w:ascii="Verdana" w:eastAsia="Verdana" w:hAnsi="Verdana" w:cs="Verdana"/>
          <w:b/>
        </w:rPr>
      </w:pPr>
    </w:p>
    <w:p w14:paraId="4EC82C92" w14:textId="3A5DED94" w:rsidR="00A46D2A" w:rsidRPr="00EE2CC4" w:rsidRDefault="005E06A1">
      <w:pPr>
        <w:jc w:val="both"/>
        <w:rPr>
          <w:rFonts w:ascii="Verdana" w:eastAsia="Verdana" w:hAnsi="Verdana" w:cs="Verdana"/>
          <w:b/>
        </w:rPr>
      </w:pPr>
      <w:r w:rsidRPr="00EE2CC4">
        <w:rPr>
          <w:rFonts w:ascii="Verdana" w:eastAsia="Verdana" w:hAnsi="Verdana" w:cs="Verdana"/>
          <w:b/>
        </w:rPr>
        <w:t>6. PERDI O CARTÃO, O QUE FAÇO?</w:t>
      </w:r>
    </w:p>
    <w:p w14:paraId="7062B05B" w14:textId="77777777" w:rsidR="00A46D2A" w:rsidRPr="00EE2CC4" w:rsidRDefault="00A46D2A">
      <w:pPr>
        <w:jc w:val="both"/>
        <w:rPr>
          <w:rFonts w:ascii="Verdana" w:eastAsia="Verdana" w:hAnsi="Verdana" w:cs="Verdana"/>
          <w:b/>
        </w:rPr>
      </w:pPr>
    </w:p>
    <w:p w14:paraId="151492AA" w14:textId="2393BD32" w:rsidR="00A46D2A" w:rsidRPr="00EE2CC4" w:rsidRDefault="005E06A1">
      <w:pPr>
        <w:jc w:val="both"/>
        <w:rPr>
          <w:rFonts w:ascii="Verdana" w:eastAsia="Verdana" w:hAnsi="Verdana" w:cs="Verdana"/>
        </w:rPr>
      </w:pPr>
      <w:r w:rsidRPr="00EE2CC4">
        <w:rPr>
          <w:rFonts w:ascii="Verdana" w:eastAsia="Verdana" w:hAnsi="Verdana" w:cs="Verdana"/>
        </w:rPr>
        <w:t xml:space="preserve">Em caso de perda, extravio, furto ou roubo do Cartão, o Titular deve entrar em contato </w:t>
      </w:r>
      <w:r w:rsidRPr="00EE2CC4">
        <w:rPr>
          <w:rFonts w:ascii="Verdana" w:eastAsia="Verdana" w:hAnsi="Verdana" w:cs="Verdana"/>
          <w:u w:val="single"/>
        </w:rPr>
        <w:t>imediatamente</w:t>
      </w:r>
      <w:r w:rsidRPr="00EE2CC4">
        <w:rPr>
          <w:rFonts w:ascii="Verdana" w:eastAsia="Verdana" w:hAnsi="Verdana" w:cs="Verdana"/>
        </w:rPr>
        <w:t xml:space="preserve"> com qualquer um dos Canais de Comunicação. Após seu contato, o uso e acesso da Conta poderá ser temporariamente bloqueado, até que o Titular receba novo </w:t>
      </w:r>
      <w:proofErr w:type="spellStart"/>
      <w:r w:rsidRPr="00EE2CC4">
        <w:rPr>
          <w:rFonts w:ascii="Verdana" w:eastAsia="Verdana" w:hAnsi="Verdana" w:cs="Verdana"/>
        </w:rPr>
        <w:t>login</w:t>
      </w:r>
      <w:proofErr w:type="spellEnd"/>
      <w:r w:rsidRPr="00EE2CC4">
        <w:rPr>
          <w:rFonts w:ascii="Verdana" w:eastAsia="Verdana" w:hAnsi="Verdana" w:cs="Verdana"/>
        </w:rPr>
        <w:t xml:space="preserve"> e senha. Um novo Cartão será preparado para o Titular, e será entregue nos prazos informados pelos Canais de Comunicação. Poderão ser cobradas tarifas adicionais para gerar um novo Cartão, e, nesta hipótese, tais tarifas serão previamente informadas ao Titular.</w:t>
      </w:r>
    </w:p>
    <w:p w14:paraId="75CDE43A" w14:textId="77777777" w:rsidR="002F294A" w:rsidRPr="00EE2CC4" w:rsidRDefault="002F294A">
      <w:pPr>
        <w:jc w:val="both"/>
        <w:rPr>
          <w:rFonts w:ascii="Verdana" w:eastAsia="Verdana" w:hAnsi="Verdana" w:cs="Verdana"/>
        </w:rPr>
      </w:pPr>
    </w:p>
    <w:p w14:paraId="2ABD5C2E" w14:textId="77777777" w:rsidR="00A46D2A" w:rsidRPr="00EE2CC4" w:rsidRDefault="005E06A1">
      <w:pPr>
        <w:jc w:val="both"/>
        <w:rPr>
          <w:rFonts w:ascii="Verdana" w:eastAsia="Verdana" w:hAnsi="Verdana" w:cs="Verdana"/>
          <w:b/>
        </w:rPr>
      </w:pPr>
      <w:r w:rsidRPr="00EE2CC4">
        <w:rPr>
          <w:rFonts w:ascii="Verdana" w:eastAsia="Verdana" w:hAnsi="Verdana" w:cs="Verdana"/>
          <w:b/>
        </w:rPr>
        <w:t>7. NÃO RECONHEÇO UMA OPERAÇÃO FEITA COM MEU CARTÃO, O QUE FAÇO?</w:t>
      </w:r>
    </w:p>
    <w:p w14:paraId="3D8612A6" w14:textId="77777777" w:rsidR="00A46D2A" w:rsidRPr="00EE2CC4" w:rsidRDefault="00A46D2A">
      <w:pPr>
        <w:jc w:val="both"/>
        <w:rPr>
          <w:rFonts w:ascii="Verdana" w:eastAsia="Verdana" w:hAnsi="Verdana" w:cs="Verdana"/>
          <w:b/>
        </w:rPr>
      </w:pPr>
    </w:p>
    <w:p w14:paraId="5B863E26" w14:textId="3FBBE8BC" w:rsidR="00A46D2A" w:rsidRPr="00EE2CC4" w:rsidRDefault="005E06A1">
      <w:pPr>
        <w:jc w:val="both"/>
        <w:rPr>
          <w:rFonts w:ascii="Verdana" w:eastAsia="Verdana" w:hAnsi="Verdana" w:cs="Verdana"/>
        </w:rPr>
      </w:pPr>
      <w:r w:rsidRPr="00EE2CC4">
        <w:rPr>
          <w:rFonts w:ascii="Verdana" w:eastAsia="Verdana" w:hAnsi="Verdana" w:cs="Verdana"/>
          <w:b/>
        </w:rPr>
        <w:t xml:space="preserve">7.1. </w:t>
      </w:r>
      <w:r w:rsidRPr="00EE2CC4">
        <w:rPr>
          <w:rFonts w:ascii="Verdana" w:eastAsia="Verdana" w:hAnsi="Verdana" w:cs="Verdana"/>
        </w:rPr>
        <w:t xml:space="preserve">Caso o Titular não reconheça uma operação feita com o seu Cartão, deverá entrar em contato com qualquer um dos Canais de Comunicação no prazo máximo de 90 (noventa) dias e seguir as orientações para realização do procedimento de </w:t>
      </w:r>
      <w:proofErr w:type="spellStart"/>
      <w:r w:rsidRPr="00EE2CC4">
        <w:rPr>
          <w:rFonts w:ascii="Verdana" w:eastAsia="Verdana" w:hAnsi="Verdana" w:cs="Verdana"/>
          <w:i/>
        </w:rPr>
        <w:t>Chargeback</w:t>
      </w:r>
      <w:proofErr w:type="spellEnd"/>
      <w:r w:rsidRPr="00EE2CC4">
        <w:rPr>
          <w:rFonts w:ascii="Verdana" w:eastAsia="Verdana" w:hAnsi="Verdana" w:cs="Verdana"/>
        </w:rPr>
        <w:t xml:space="preserve">. O procedimento e a documentação exigida para o </w:t>
      </w:r>
      <w:proofErr w:type="spellStart"/>
      <w:r w:rsidRPr="00EE2CC4">
        <w:rPr>
          <w:rFonts w:ascii="Verdana" w:eastAsia="Verdana" w:hAnsi="Verdana" w:cs="Verdana"/>
          <w:i/>
        </w:rPr>
        <w:t>Chargeback</w:t>
      </w:r>
      <w:proofErr w:type="spellEnd"/>
      <w:r w:rsidRPr="00EE2CC4">
        <w:rPr>
          <w:rFonts w:ascii="Verdana" w:eastAsia="Verdana" w:hAnsi="Verdana" w:cs="Verdana"/>
        </w:rPr>
        <w:t xml:space="preserve"> seguirão as regras estabelecidas pela Bandeira e pel</w:t>
      </w:r>
      <w:r w:rsidR="00FA59E8" w:rsidRPr="00EE2CC4">
        <w:rPr>
          <w:rFonts w:ascii="Verdana" w:eastAsia="Verdana" w:hAnsi="Verdana" w:cs="Verdana"/>
        </w:rPr>
        <w:t>o</w:t>
      </w:r>
      <w:r w:rsidRPr="00EE2CC4">
        <w:rPr>
          <w:rFonts w:ascii="Verdana" w:eastAsia="Verdana" w:hAnsi="Verdana" w:cs="Verdana"/>
        </w:rPr>
        <w:t xml:space="preserve"> Parceir</w:t>
      </w:r>
      <w:r w:rsidR="00FA59E8" w:rsidRPr="00EE2CC4">
        <w:rPr>
          <w:rFonts w:ascii="Verdana" w:eastAsia="Verdana" w:hAnsi="Verdana" w:cs="Verdana"/>
        </w:rPr>
        <w:t>o</w:t>
      </w:r>
      <w:r w:rsidRPr="00EE2CC4">
        <w:rPr>
          <w:rFonts w:ascii="Verdana" w:eastAsia="Verdana" w:hAnsi="Verdana" w:cs="Verdana"/>
        </w:rPr>
        <w:t xml:space="preserve">, de forma que a aprovação do </w:t>
      </w:r>
      <w:proofErr w:type="spellStart"/>
      <w:r w:rsidRPr="00EE2CC4">
        <w:rPr>
          <w:rFonts w:ascii="Verdana" w:eastAsia="Verdana" w:hAnsi="Verdana" w:cs="Verdana"/>
          <w:i/>
        </w:rPr>
        <w:t>Chargeback</w:t>
      </w:r>
      <w:proofErr w:type="spellEnd"/>
      <w:r w:rsidRPr="00EE2CC4">
        <w:rPr>
          <w:rFonts w:ascii="Verdana" w:eastAsia="Verdana" w:hAnsi="Verdana" w:cs="Verdana"/>
          <w:i/>
        </w:rPr>
        <w:t xml:space="preserve"> </w:t>
      </w:r>
      <w:r w:rsidRPr="00EE2CC4">
        <w:rPr>
          <w:rFonts w:ascii="Verdana" w:eastAsia="Verdana" w:hAnsi="Verdana" w:cs="Verdana"/>
        </w:rPr>
        <w:t xml:space="preserve">só será efetuada quando comprovado o erro ou desacordo comercial e não houver culpa exclusiva do Titular, nos termos das regras supracitadas. Aprovado o </w:t>
      </w:r>
      <w:proofErr w:type="spellStart"/>
      <w:r w:rsidRPr="00EE2CC4">
        <w:rPr>
          <w:rFonts w:ascii="Verdana" w:eastAsia="Verdana" w:hAnsi="Verdana" w:cs="Verdana"/>
          <w:i/>
        </w:rPr>
        <w:t>Chargeback</w:t>
      </w:r>
      <w:proofErr w:type="spellEnd"/>
      <w:r w:rsidRPr="00EE2CC4">
        <w:rPr>
          <w:rFonts w:ascii="Verdana" w:eastAsia="Verdana" w:hAnsi="Verdana" w:cs="Verdana"/>
        </w:rPr>
        <w:t>, o valor será creditado à Conta do Titular, no prazo estabelecido pel</w:t>
      </w:r>
      <w:r w:rsidR="00FA59E8" w:rsidRPr="00EE2CC4">
        <w:rPr>
          <w:rFonts w:ascii="Verdana" w:eastAsia="Verdana" w:hAnsi="Verdana" w:cs="Verdana"/>
        </w:rPr>
        <w:t>o</w:t>
      </w:r>
      <w:r w:rsidRPr="00EE2CC4">
        <w:rPr>
          <w:rFonts w:ascii="Verdana" w:eastAsia="Verdana" w:hAnsi="Verdana" w:cs="Verdana"/>
        </w:rPr>
        <w:t xml:space="preserve"> Parceir</w:t>
      </w:r>
      <w:r w:rsidR="00FA59E8" w:rsidRPr="00EE2CC4">
        <w:rPr>
          <w:rFonts w:ascii="Verdana" w:eastAsia="Verdana" w:hAnsi="Verdana" w:cs="Verdana"/>
        </w:rPr>
        <w:t>o</w:t>
      </w:r>
      <w:r w:rsidRPr="00EE2CC4">
        <w:rPr>
          <w:rFonts w:ascii="Verdana" w:eastAsia="Verdana" w:hAnsi="Verdana" w:cs="Verdana"/>
        </w:rPr>
        <w:t>.</w:t>
      </w:r>
    </w:p>
    <w:p w14:paraId="480B1B76" w14:textId="77777777" w:rsidR="00A46D2A" w:rsidRPr="00EE2CC4" w:rsidRDefault="00A46D2A">
      <w:pPr>
        <w:jc w:val="both"/>
        <w:rPr>
          <w:rFonts w:ascii="Verdana" w:eastAsia="Verdana" w:hAnsi="Verdana" w:cs="Verdana"/>
        </w:rPr>
      </w:pPr>
    </w:p>
    <w:p w14:paraId="6D2947AB" w14:textId="77777777" w:rsidR="00A46D2A" w:rsidRPr="00EE2CC4" w:rsidRDefault="005E06A1">
      <w:pPr>
        <w:pBdr>
          <w:top w:val="single" w:sz="4" w:space="0" w:color="000000"/>
          <w:left w:val="single" w:sz="4" w:space="4" w:color="000000"/>
          <w:bottom w:val="single" w:sz="4" w:space="1" w:color="000000"/>
          <w:right w:val="single" w:sz="4" w:space="4" w:color="000000"/>
        </w:pBdr>
        <w:shd w:val="clear" w:color="auto" w:fill="FFE599"/>
        <w:jc w:val="both"/>
        <w:rPr>
          <w:rFonts w:ascii="Verdana" w:eastAsia="Verdana" w:hAnsi="Verdana" w:cs="Verdana"/>
        </w:rPr>
      </w:pPr>
      <w:r w:rsidRPr="00EE2CC4">
        <w:rPr>
          <w:rFonts w:ascii="Verdana" w:eastAsia="Verdana" w:hAnsi="Verdana" w:cs="Verdana"/>
        </w:rPr>
        <w:t xml:space="preserve">O TITULAR ESTÁ CIENTE E DE ACORDO QUE O PROCEDIMENTO DE </w:t>
      </w:r>
      <w:r w:rsidRPr="00EE2CC4">
        <w:rPr>
          <w:rFonts w:ascii="Verdana" w:eastAsia="Verdana" w:hAnsi="Verdana" w:cs="Verdana"/>
          <w:i/>
        </w:rPr>
        <w:t>CHARGEBACK</w:t>
      </w:r>
      <w:r w:rsidRPr="00EE2CC4">
        <w:rPr>
          <w:rFonts w:ascii="Verdana" w:eastAsia="Verdana" w:hAnsi="Verdana" w:cs="Verdana"/>
        </w:rPr>
        <w:t xml:space="preserve"> SOMENTE OCORRERÁ PARA TRANSAÇÕES EFETUADAS COM O USO DO CARTÃO. NÃO SERÃO ACEITOS PROCEDIMENTOS DE </w:t>
      </w:r>
      <w:r w:rsidRPr="00EE2CC4">
        <w:rPr>
          <w:rFonts w:ascii="Verdana" w:eastAsia="Verdana" w:hAnsi="Verdana" w:cs="Verdana"/>
          <w:i/>
        </w:rPr>
        <w:t xml:space="preserve">CHARGEBACK </w:t>
      </w:r>
      <w:r w:rsidRPr="00EE2CC4">
        <w:rPr>
          <w:rFonts w:ascii="Verdana" w:eastAsia="Verdana" w:hAnsi="Verdana" w:cs="Verdana"/>
        </w:rPr>
        <w:t>PARA TRANSAÇÕES REALIZADAS POR MEIO DAS APLICAÇÕES E QUE TENHAM SIDO EFETUADAS ATRAVÉS DE LOGIN E SENHA CORRETOS.</w:t>
      </w:r>
    </w:p>
    <w:p w14:paraId="5B398662" w14:textId="77777777" w:rsidR="00A46D2A" w:rsidRPr="00EE2CC4" w:rsidRDefault="00A46D2A">
      <w:pPr>
        <w:jc w:val="both"/>
        <w:rPr>
          <w:rFonts w:ascii="Verdana" w:eastAsia="Verdana" w:hAnsi="Verdana" w:cs="Verdana"/>
          <w:b/>
        </w:rPr>
      </w:pPr>
    </w:p>
    <w:p w14:paraId="48E54EBE" w14:textId="77777777" w:rsidR="00A46D2A" w:rsidRPr="00EE2CC4" w:rsidRDefault="005E06A1">
      <w:pPr>
        <w:jc w:val="both"/>
        <w:rPr>
          <w:rFonts w:ascii="Verdana" w:eastAsia="Verdana" w:hAnsi="Verdana" w:cs="Verdana"/>
          <w:b/>
        </w:rPr>
      </w:pPr>
      <w:r w:rsidRPr="00EE2CC4">
        <w:rPr>
          <w:rFonts w:ascii="Verdana" w:eastAsia="Verdana" w:hAnsi="Verdana" w:cs="Verdana"/>
          <w:b/>
        </w:rPr>
        <w:t>8. COMO CANCELO OS SERVIÇOS?</w:t>
      </w:r>
    </w:p>
    <w:p w14:paraId="200AB381" w14:textId="77777777" w:rsidR="00A46D2A" w:rsidRPr="00EE2CC4" w:rsidRDefault="00A46D2A">
      <w:pPr>
        <w:jc w:val="both"/>
        <w:rPr>
          <w:rFonts w:ascii="Verdana" w:eastAsia="Verdana" w:hAnsi="Verdana" w:cs="Verdana"/>
          <w:b/>
        </w:rPr>
      </w:pPr>
    </w:p>
    <w:p w14:paraId="15C1092A" w14:textId="77777777" w:rsidR="004B6DF7" w:rsidRPr="00EE2CC4" w:rsidRDefault="005E06A1">
      <w:pPr>
        <w:jc w:val="both"/>
        <w:rPr>
          <w:rFonts w:ascii="Verdana" w:eastAsia="Verdana" w:hAnsi="Verdana" w:cs="Verdana"/>
        </w:rPr>
      </w:pPr>
      <w:r w:rsidRPr="00EE2CC4">
        <w:rPr>
          <w:rFonts w:ascii="Verdana" w:eastAsia="Verdana" w:hAnsi="Verdana" w:cs="Verdana"/>
          <w:b/>
        </w:rPr>
        <w:t xml:space="preserve">8.1. </w:t>
      </w:r>
      <w:r w:rsidRPr="00EE2CC4">
        <w:rPr>
          <w:rFonts w:ascii="Verdana" w:eastAsia="Verdana" w:hAnsi="Verdana" w:cs="Verdana"/>
        </w:rPr>
        <w:t xml:space="preserve">O Titular poderá, a qualquer momento, solicitar o cancelamento de sua Conta e Cartão, mediante solicitação realizada pelos Canais de Comunicação. </w:t>
      </w:r>
    </w:p>
    <w:p w14:paraId="14037D6F" w14:textId="77777777" w:rsidR="004B6DF7" w:rsidRPr="00EE2CC4" w:rsidRDefault="004B6DF7">
      <w:pPr>
        <w:jc w:val="both"/>
        <w:rPr>
          <w:rFonts w:ascii="Verdana" w:eastAsia="Verdana" w:hAnsi="Verdana" w:cs="Verdana"/>
        </w:rPr>
      </w:pPr>
    </w:p>
    <w:p w14:paraId="55952597" w14:textId="51177B3D" w:rsidR="00A46D2A" w:rsidRPr="00EE2CC4" w:rsidRDefault="004B6DF7">
      <w:pPr>
        <w:jc w:val="both"/>
        <w:rPr>
          <w:rFonts w:ascii="Verdana" w:eastAsia="Verdana" w:hAnsi="Verdana" w:cs="Verdana"/>
        </w:rPr>
      </w:pPr>
      <w:r w:rsidRPr="00EE2CC4">
        <w:rPr>
          <w:rFonts w:ascii="Verdana" w:eastAsia="Verdana" w:hAnsi="Verdana" w:cs="Verdana"/>
          <w:b/>
          <w:bCs/>
        </w:rPr>
        <w:t>8.2.</w:t>
      </w:r>
      <w:r w:rsidRPr="00EE2CC4">
        <w:rPr>
          <w:rFonts w:ascii="Verdana" w:eastAsia="Verdana" w:hAnsi="Verdana" w:cs="Verdana"/>
        </w:rPr>
        <w:t xml:space="preserve"> </w:t>
      </w:r>
      <w:r w:rsidR="005E06A1" w:rsidRPr="00EE2CC4">
        <w:rPr>
          <w:rFonts w:ascii="Verdana" w:eastAsia="Verdana" w:hAnsi="Verdana" w:cs="Verdana"/>
        </w:rPr>
        <w:t xml:space="preserve">Uma vez </w:t>
      </w:r>
      <w:r w:rsidRPr="00EE2CC4">
        <w:rPr>
          <w:rFonts w:ascii="Verdana" w:eastAsia="Verdana" w:hAnsi="Verdana" w:cs="Verdana"/>
        </w:rPr>
        <w:t>solicitado</w:t>
      </w:r>
      <w:r w:rsidR="005E06A1" w:rsidRPr="00EE2CC4">
        <w:rPr>
          <w:rFonts w:ascii="Verdana" w:eastAsia="Verdana" w:hAnsi="Verdana" w:cs="Verdana"/>
        </w:rPr>
        <w:t xml:space="preserve"> o cancelamento, o Cartão será bloqueado e a Conta será definitivamente encerrada dentro do prazo máximo estabelecido na regulamentação aplicável, sendo facultado ao Titular</w:t>
      </w:r>
      <w:r w:rsidR="006E04A0" w:rsidRPr="00EE2CC4">
        <w:rPr>
          <w:rFonts w:ascii="Verdana" w:eastAsia="Verdana" w:hAnsi="Verdana" w:cs="Verdana"/>
        </w:rPr>
        <w:t>, dentro deste prazo:</w:t>
      </w:r>
      <w:r w:rsidR="005E06A1" w:rsidRPr="00EE2CC4">
        <w:rPr>
          <w:rFonts w:ascii="Verdana" w:eastAsia="Verdana" w:hAnsi="Verdana" w:cs="Verdana"/>
        </w:rPr>
        <w:t xml:space="preserve"> (i) sacar o saldo remanescente; ou (</w:t>
      </w:r>
      <w:proofErr w:type="spellStart"/>
      <w:r w:rsidR="005E06A1" w:rsidRPr="00EE2CC4">
        <w:rPr>
          <w:rFonts w:ascii="Verdana" w:eastAsia="Verdana" w:hAnsi="Verdana" w:cs="Verdana"/>
        </w:rPr>
        <w:t>ii</w:t>
      </w:r>
      <w:proofErr w:type="spellEnd"/>
      <w:r w:rsidR="005E06A1" w:rsidRPr="00EE2CC4">
        <w:rPr>
          <w:rFonts w:ascii="Verdana" w:eastAsia="Verdana" w:hAnsi="Verdana" w:cs="Verdana"/>
        </w:rPr>
        <w:t>) realizar sua transferência para outra conta.</w:t>
      </w:r>
    </w:p>
    <w:p w14:paraId="55D007DE" w14:textId="77777777" w:rsidR="00A46D2A" w:rsidRPr="00EE2CC4" w:rsidRDefault="00A46D2A">
      <w:pPr>
        <w:jc w:val="both"/>
        <w:rPr>
          <w:rFonts w:ascii="Verdana" w:eastAsia="Verdana" w:hAnsi="Verdana" w:cs="Verdana"/>
        </w:rPr>
      </w:pPr>
    </w:p>
    <w:p w14:paraId="02508C86" w14:textId="2F8B0DF8" w:rsidR="00A46D2A" w:rsidRPr="00EE2CC4" w:rsidRDefault="005E06A1">
      <w:pPr>
        <w:jc w:val="both"/>
        <w:rPr>
          <w:rFonts w:ascii="Verdana" w:eastAsia="Verdana" w:hAnsi="Verdana" w:cs="Verdana"/>
          <w:b/>
        </w:rPr>
      </w:pPr>
      <w:r w:rsidRPr="00EE2CC4">
        <w:rPr>
          <w:rFonts w:ascii="Verdana" w:eastAsia="Verdana" w:hAnsi="Verdana" w:cs="Verdana"/>
          <w:b/>
        </w:rPr>
        <w:t xml:space="preserve">9. EM QUAIS SITUAÇÕES A </w:t>
      </w:r>
      <w:r w:rsidR="00C262D4">
        <w:rPr>
          <w:rFonts w:ascii="Verdana" w:eastAsia="Verdana" w:hAnsi="Verdana" w:cs="Verdana"/>
          <w:b/>
        </w:rPr>
        <w:t>“</w:t>
      </w:r>
      <w:proofErr w:type="gramStart"/>
      <w:r w:rsidR="00C262D4">
        <w:rPr>
          <w:rFonts w:ascii="Verdana" w:eastAsia="Verdana" w:hAnsi="Verdana" w:cs="Verdana"/>
          <w:b/>
        </w:rPr>
        <w:t xml:space="preserve">Empresa” </w:t>
      </w:r>
      <w:r w:rsidRPr="00EE2CC4">
        <w:rPr>
          <w:rFonts w:ascii="Verdana" w:eastAsia="Verdana" w:hAnsi="Verdana" w:cs="Verdana"/>
          <w:b/>
        </w:rPr>
        <w:t xml:space="preserve"> E</w:t>
      </w:r>
      <w:proofErr w:type="gramEnd"/>
      <w:r w:rsidRPr="00EE2CC4">
        <w:rPr>
          <w:rFonts w:ascii="Verdana" w:eastAsia="Verdana" w:hAnsi="Verdana" w:cs="Verdana"/>
          <w:b/>
        </w:rPr>
        <w:t xml:space="preserve">/OU </w:t>
      </w:r>
      <w:r w:rsidR="00FA59E8" w:rsidRPr="00EE2CC4">
        <w:rPr>
          <w:rFonts w:ascii="Verdana" w:eastAsia="Verdana" w:hAnsi="Verdana" w:cs="Verdana"/>
          <w:b/>
        </w:rPr>
        <w:t>O PARCEIRO</w:t>
      </w:r>
      <w:r w:rsidRPr="00EE2CC4">
        <w:rPr>
          <w:rFonts w:ascii="Verdana" w:eastAsia="Verdana" w:hAnsi="Verdana" w:cs="Verdana"/>
          <w:b/>
        </w:rPr>
        <w:t xml:space="preserve"> PODEM CANCELAR MEUS SERVIÇOS?</w:t>
      </w:r>
    </w:p>
    <w:p w14:paraId="1264ABC4" w14:textId="77777777" w:rsidR="00A46D2A" w:rsidRPr="00EE2CC4" w:rsidRDefault="00A46D2A">
      <w:pPr>
        <w:jc w:val="both"/>
        <w:rPr>
          <w:rFonts w:ascii="Verdana" w:eastAsia="Verdana" w:hAnsi="Verdana" w:cs="Verdana"/>
          <w:b/>
        </w:rPr>
      </w:pPr>
    </w:p>
    <w:p w14:paraId="3B1E3C9E" w14:textId="173DDDE3" w:rsidR="00A46D2A" w:rsidRPr="00EE2CC4" w:rsidRDefault="005E06A1">
      <w:pPr>
        <w:jc w:val="both"/>
        <w:rPr>
          <w:rFonts w:ascii="Verdana" w:eastAsia="Verdana" w:hAnsi="Verdana" w:cs="Verdana"/>
        </w:rPr>
      </w:pPr>
      <w:r w:rsidRPr="00EE2CC4">
        <w:rPr>
          <w:rFonts w:ascii="Verdana" w:eastAsia="Verdana" w:hAnsi="Verdana" w:cs="Verdana"/>
          <w:b/>
        </w:rPr>
        <w:t xml:space="preserve">9.1. </w:t>
      </w:r>
      <w:r w:rsidRPr="00EE2CC4">
        <w:rPr>
          <w:rFonts w:ascii="Verdana" w:eastAsia="Verdana" w:hAnsi="Verdana" w:cs="Verdana"/>
        </w:rPr>
        <w:t xml:space="preserve">A </w:t>
      </w:r>
      <w:r w:rsidR="00C262D4">
        <w:rPr>
          <w:rFonts w:ascii="Verdana" w:eastAsia="Verdana" w:hAnsi="Verdana" w:cs="Verdana"/>
        </w:rPr>
        <w:t>“</w:t>
      </w:r>
      <w:proofErr w:type="gramStart"/>
      <w:r w:rsidR="00C262D4">
        <w:rPr>
          <w:rFonts w:ascii="Verdana" w:eastAsia="Verdana" w:hAnsi="Verdana" w:cs="Verdana"/>
        </w:rPr>
        <w:t xml:space="preserve">Empresa” </w:t>
      </w:r>
      <w:r w:rsidRPr="00EE2CC4">
        <w:rPr>
          <w:rFonts w:ascii="Verdana" w:eastAsia="Verdana" w:hAnsi="Verdana" w:cs="Verdana"/>
          <w:b/>
        </w:rPr>
        <w:t xml:space="preserve"> </w:t>
      </w:r>
      <w:r w:rsidR="00FA59E8" w:rsidRPr="00EE2CC4">
        <w:rPr>
          <w:rFonts w:ascii="Verdana" w:eastAsia="Verdana" w:hAnsi="Verdana" w:cs="Verdana"/>
        </w:rPr>
        <w:t>o</w:t>
      </w:r>
      <w:proofErr w:type="gramEnd"/>
      <w:r w:rsidRPr="00EE2CC4">
        <w:rPr>
          <w:rFonts w:ascii="Verdana" w:eastAsia="Verdana" w:hAnsi="Verdana" w:cs="Verdana"/>
        </w:rPr>
        <w:t xml:space="preserve"> Parceir</w:t>
      </w:r>
      <w:r w:rsidR="00FA59E8" w:rsidRPr="00EE2CC4">
        <w:rPr>
          <w:rFonts w:ascii="Verdana" w:eastAsia="Verdana" w:hAnsi="Verdana" w:cs="Verdana"/>
        </w:rPr>
        <w:t>o</w:t>
      </w:r>
      <w:r w:rsidR="00D60845" w:rsidRPr="00EE2CC4">
        <w:rPr>
          <w:rFonts w:ascii="Verdana" w:eastAsia="Verdana" w:hAnsi="Verdana" w:cs="Verdana"/>
        </w:rPr>
        <w:t>, ou a Instituição de Pagamento</w:t>
      </w:r>
      <w:r w:rsidRPr="00EE2CC4">
        <w:rPr>
          <w:rFonts w:ascii="Verdana" w:eastAsia="Verdana" w:hAnsi="Verdana" w:cs="Verdana"/>
          <w:b/>
        </w:rPr>
        <w:t xml:space="preserve"> </w:t>
      </w:r>
      <w:r w:rsidRPr="00EE2CC4">
        <w:rPr>
          <w:rFonts w:ascii="Verdana" w:eastAsia="Verdana" w:hAnsi="Verdana" w:cs="Verdana"/>
        </w:rPr>
        <w:t>poderão cancelar a prestação dos Serviços imediatamente, comunicando o Titular, nas seguintes hipóteses:</w:t>
      </w:r>
    </w:p>
    <w:p w14:paraId="12085F01" w14:textId="77777777" w:rsidR="00A46D2A" w:rsidRPr="00EE2CC4" w:rsidRDefault="00A46D2A">
      <w:pPr>
        <w:jc w:val="both"/>
        <w:rPr>
          <w:rFonts w:ascii="Verdana" w:eastAsia="Verdana" w:hAnsi="Verdana" w:cs="Verdana"/>
        </w:rPr>
      </w:pPr>
    </w:p>
    <w:p w14:paraId="66316887" w14:textId="77777777" w:rsidR="00A46D2A" w:rsidRPr="00EE2CC4" w:rsidRDefault="005E06A1">
      <w:pPr>
        <w:numPr>
          <w:ilvl w:val="0"/>
          <w:numId w:val="6"/>
        </w:numPr>
        <w:pBdr>
          <w:top w:val="nil"/>
          <w:left w:val="nil"/>
          <w:bottom w:val="nil"/>
          <w:right w:val="nil"/>
          <w:between w:val="nil"/>
        </w:pBdr>
        <w:ind w:left="1134" w:hanging="567"/>
        <w:jc w:val="both"/>
        <w:rPr>
          <w:rFonts w:ascii="Verdana" w:eastAsia="Verdana" w:hAnsi="Verdana" w:cs="Verdana"/>
          <w:color w:val="000000"/>
        </w:rPr>
      </w:pPr>
      <w:r w:rsidRPr="00EE2CC4">
        <w:rPr>
          <w:rFonts w:ascii="Verdana" w:eastAsia="Verdana" w:hAnsi="Verdana" w:cs="Verdana"/>
          <w:color w:val="000000"/>
        </w:rPr>
        <w:t xml:space="preserve">caso a Conta fique inativa e com saldo zerado por mais de </w:t>
      </w:r>
      <w:commentRangeStart w:id="8"/>
      <w:proofErr w:type="gramStart"/>
      <w:r w:rsidRPr="00EE2CC4">
        <w:rPr>
          <w:rFonts w:ascii="Verdana" w:eastAsia="Verdana" w:hAnsi="Verdana" w:cs="Verdana"/>
          <w:color w:val="000000"/>
        </w:rPr>
        <w:t>[ ]</w:t>
      </w:r>
      <w:commentRangeEnd w:id="8"/>
      <w:proofErr w:type="gramEnd"/>
      <w:r w:rsidR="001E581A">
        <w:rPr>
          <w:rStyle w:val="Refdecomentrio"/>
        </w:rPr>
        <w:commentReference w:id="8"/>
      </w:r>
      <w:r w:rsidRPr="00EE2CC4">
        <w:rPr>
          <w:rFonts w:ascii="Verdana" w:eastAsia="Verdana" w:hAnsi="Verdana" w:cs="Verdana"/>
          <w:color w:val="000000"/>
        </w:rPr>
        <w:t xml:space="preserve"> meses consecutivos;</w:t>
      </w:r>
    </w:p>
    <w:p w14:paraId="1083E19B" w14:textId="77777777" w:rsidR="00A46D2A" w:rsidRPr="00EE2CC4" w:rsidRDefault="00A46D2A">
      <w:pPr>
        <w:pBdr>
          <w:top w:val="nil"/>
          <w:left w:val="nil"/>
          <w:bottom w:val="nil"/>
          <w:right w:val="nil"/>
          <w:between w:val="nil"/>
        </w:pBdr>
        <w:ind w:left="1134" w:hanging="720"/>
        <w:jc w:val="both"/>
        <w:rPr>
          <w:rFonts w:ascii="Verdana" w:eastAsia="Verdana" w:hAnsi="Verdana" w:cs="Verdana"/>
          <w:color w:val="000000"/>
        </w:rPr>
      </w:pPr>
    </w:p>
    <w:p w14:paraId="2E72B3A1" w14:textId="77777777" w:rsidR="00A46D2A" w:rsidRPr="00EE2CC4" w:rsidRDefault="005E06A1">
      <w:pPr>
        <w:numPr>
          <w:ilvl w:val="0"/>
          <w:numId w:val="6"/>
        </w:numPr>
        <w:pBdr>
          <w:top w:val="nil"/>
          <w:left w:val="nil"/>
          <w:bottom w:val="nil"/>
          <w:right w:val="nil"/>
          <w:between w:val="nil"/>
        </w:pBdr>
        <w:ind w:left="1134" w:hanging="567"/>
        <w:jc w:val="both"/>
        <w:rPr>
          <w:rFonts w:ascii="Verdana" w:eastAsia="Verdana" w:hAnsi="Verdana" w:cs="Verdana"/>
          <w:color w:val="000000"/>
        </w:rPr>
      </w:pPr>
      <w:r w:rsidRPr="00EE2CC4">
        <w:rPr>
          <w:rFonts w:ascii="Verdana" w:eastAsia="Verdana" w:hAnsi="Verdana" w:cs="Verdana"/>
          <w:color w:val="000000"/>
        </w:rPr>
        <w:t>caso o Titular viole quaisquer das disposições destes Termos de Uso;</w:t>
      </w:r>
    </w:p>
    <w:p w14:paraId="0161E36F" w14:textId="77777777" w:rsidR="00A46D2A" w:rsidRPr="00EE2CC4" w:rsidRDefault="00A46D2A">
      <w:pPr>
        <w:pBdr>
          <w:top w:val="nil"/>
          <w:left w:val="nil"/>
          <w:bottom w:val="nil"/>
          <w:right w:val="nil"/>
          <w:between w:val="nil"/>
        </w:pBdr>
        <w:ind w:left="720" w:hanging="720"/>
        <w:rPr>
          <w:rFonts w:ascii="Verdana" w:eastAsia="Verdana" w:hAnsi="Verdana" w:cs="Verdana"/>
          <w:color w:val="000000"/>
        </w:rPr>
      </w:pPr>
    </w:p>
    <w:p w14:paraId="235ED8CA" w14:textId="77777777" w:rsidR="00A46D2A" w:rsidRPr="00EE2CC4" w:rsidRDefault="005E06A1">
      <w:pPr>
        <w:numPr>
          <w:ilvl w:val="0"/>
          <w:numId w:val="6"/>
        </w:numPr>
        <w:pBdr>
          <w:top w:val="nil"/>
          <w:left w:val="nil"/>
          <w:bottom w:val="nil"/>
          <w:right w:val="nil"/>
          <w:between w:val="nil"/>
        </w:pBdr>
        <w:ind w:left="1134" w:hanging="567"/>
        <w:jc w:val="both"/>
        <w:rPr>
          <w:rFonts w:ascii="Verdana" w:eastAsia="Verdana" w:hAnsi="Verdana" w:cs="Verdana"/>
          <w:color w:val="000000"/>
        </w:rPr>
      </w:pPr>
      <w:r w:rsidRPr="00EE2CC4">
        <w:rPr>
          <w:rFonts w:ascii="Verdana" w:eastAsia="Verdana" w:hAnsi="Verdana" w:cs="Verdana"/>
          <w:color w:val="000000"/>
        </w:rPr>
        <w:t xml:space="preserve">caso sejam verificadas operações fora do padrão de uso, e o Titular deixe de atender pedido de envio de novos documentos para a comprovação da regularidade dessas operações; </w:t>
      </w:r>
    </w:p>
    <w:p w14:paraId="08AF9175" w14:textId="77777777" w:rsidR="00A46D2A" w:rsidRPr="00EE2CC4" w:rsidRDefault="00A46D2A">
      <w:pPr>
        <w:pBdr>
          <w:top w:val="nil"/>
          <w:left w:val="nil"/>
          <w:bottom w:val="nil"/>
          <w:right w:val="nil"/>
          <w:between w:val="nil"/>
        </w:pBdr>
        <w:ind w:left="720" w:hanging="720"/>
        <w:rPr>
          <w:rFonts w:ascii="Verdana" w:eastAsia="Verdana" w:hAnsi="Verdana" w:cs="Verdana"/>
          <w:color w:val="000000"/>
        </w:rPr>
      </w:pPr>
    </w:p>
    <w:p w14:paraId="526BECD6" w14:textId="77777777" w:rsidR="00A46D2A" w:rsidRPr="00EE2CC4" w:rsidRDefault="005E06A1">
      <w:pPr>
        <w:numPr>
          <w:ilvl w:val="0"/>
          <w:numId w:val="6"/>
        </w:numPr>
        <w:pBdr>
          <w:top w:val="nil"/>
          <w:left w:val="nil"/>
          <w:bottom w:val="nil"/>
          <w:right w:val="nil"/>
          <w:between w:val="nil"/>
        </w:pBdr>
        <w:ind w:left="1134" w:hanging="567"/>
        <w:jc w:val="both"/>
        <w:rPr>
          <w:rFonts w:ascii="Verdana" w:eastAsia="Verdana" w:hAnsi="Verdana" w:cs="Verdana"/>
          <w:color w:val="000000"/>
        </w:rPr>
      </w:pPr>
      <w:r w:rsidRPr="00EE2CC4">
        <w:rPr>
          <w:rFonts w:ascii="Verdana" w:eastAsia="Verdana" w:hAnsi="Verdana" w:cs="Verdana"/>
          <w:color w:val="000000"/>
        </w:rPr>
        <w:t>em caso de falecimento do Titular.</w:t>
      </w:r>
    </w:p>
    <w:p w14:paraId="1169C033" w14:textId="77777777" w:rsidR="00A46D2A" w:rsidRPr="00EE2CC4" w:rsidRDefault="005E06A1">
      <w:pPr>
        <w:pBdr>
          <w:top w:val="nil"/>
          <w:left w:val="nil"/>
          <w:bottom w:val="nil"/>
          <w:right w:val="nil"/>
          <w:between w:val="nil"/>
        </w:pBdr>
        <w:ind w:left="720" w:hanging="720"/>
        <w:rPr>
          <w:rFonts w:ascii="Verdana" w:eastAsia="Verdana" w:hAnsi="Verdana" w:cs="Verdana"/>
          <w:color w:val="000000"/>
        </w:rPr>
      </w:pPr>
      <w:r w:rsidRPr="00EE2CC4">
        <w:rPr>
          <w:rFonts w:ascii="Verdana" w:eastAsia="Verdana" w:hAnsi="Verdana" w:cs="Verdana"/>
          <w:color w:val="000000"/>
        </w:rPr>
        <w:t xml:space="preserve"> </w:t>
      </w:r>
    </w:p>
    <w:p w14:paraId="20FF1648" w14:textId="77777777" w:rsidR="00A46D2A" w:rsidRPr="00EE2CC4" w:rsidRDefault="005E06A1">
      <w:pPr>
        <w:numPr>
          <w:ilvl w:val="1"/>
          <w:numId w:val="3"/>
        </w:numPr>
        <w:pBdr>
          <w:top w:val="nil"/>
          <w:left w:val="nil"/>
          <w:bottom w:val="nil"/>
          <w:right w:val="nil"/>
          <w:between w:val="nil"/>
        </w:pBdr>
        <w:jc w:val="both"/>
        <w:rPr>
          <w:rFonts w:ascii="Verdana" w:eastAsia="Verdana" w:hAnsi="Verdana" w:cs="Verdana"/>
          <w:b/>
          <w:color w:val="000000"/>
        </w:rPr>
      </w:pPr>
      <w:r w:rsidRPr="00EE2CC4">
        <w:rPr>
          <w:rFonts w:ascii="Verdana" w:eastAsia="Verdana" w:hAnsi="Verdana" w:cs="Verdana"/>
          <w:color w:val="000000"/>
        </w:rPr>
        <w:t xml:space="preserve">A prestação dos Serviços, pode, ainda, ser cancelada imotivadamente e a qualquer momento, mediante comunicação ao </w:t>
      </w:r>
      <w:r w:rsidR="00A11577" w:rsidRPr="00EE2CC4">
        <w:rPr>
          <w:rFonts w:ascii="Verdana" w:eastAsia="Verdana" w:hAnsi="Verdana" w:cs="Verdana"/>
          <w:color w:val="000000"/>
        </w:rPr>
        <w:t>Titular</w:t>
      </w:r>
      <w:r w:rsidRPr="00EE2CC4">
        <w:rPr>
          <w:rFonts w:ascii="Verdana" w:eastAsia="Verdana" w:hAnsi="Verdana" w:cs="Verdana"/>
          <w:color w:val="000000"/>
        </w:rPr>
        <w:t xml:space="preserve"> com, no mínimo, 30 (trinta) dias de antecedência.</w:t>
      </w:r>
    </w:p>
    <w:p w14:paraId="75069302" w14:textId="77777777" w:rsidR="00A46D2A" w:rsidRPr="00EE2CC4" w:rsidRDefault="00A46D2A">
      <w:pPr>
        <w:pBdr>
          <w:top w:val="nil"/>
          <w:left w:val="nil"/>
          <w:bottom w:val="nil"/>
          <w:right w:val="nil"/>
          <w:between w:val="nil"/>
        </w:pBdr>
        <w:ind w:left="720" w:hanging="720"/>
        <w:jc w:val="both"/>
        <w:rPr>
          <w:rFonts w:ascii="Verdana" w:eastAsia="Verdana" w:hAnsi="Verdana" w:cs="Verdana"/>
          <w:b/>
          <w:color w:val="000000"/>
        </w:rPr>
      </w:pPr>
    </w:p>
    <w:p w14:paraId="18429F2D" w14:textId="77777777" w:rsidR="00A46D2A" w:rsidRPr="00EE2CC4" w:rsidRDefault="005E06A1">
      <w:pPr>
        <w:numPr>
          <w:ilvl w:val="1"/>
          <w:numId w:val="3"/>
        </w:numPr>
        <w:pBdr>
          <w:top w:val="nil"/>
          <w:left w:val="nil"/>
          <w:bottom w:val="nil"/>
          <w:right w:val="nil"/>
          <w:between w:val="nil"/>
        </w:pBdr>
        <w:jc w:val="both"/>
        <w:rPr>
          <w:rFonts w:ascii="Verdana" w:eastAsia="Verdana" w:hAnsi="Verdana" w:cs="Verdana"/>
          <w:color w:val="000000"/>
        </w:rPr>
      </w:pPr>
      <w:r w:rsidRPr="00EE2CC4">
        <w:rPr>
          <w:rFonts w:ascii="Verdana" w:eastAsia="Verdana" w:hAnsi="Verdana" w:cs="Verdana"/>
          <w:color w:val="000000"/>
        </w:rPr>
        <w:t xml:space="preserve">Exceto nos casos de suspeita de fraude, havendo saldo remanescente na Conta, o Titular deverá indicar conta corrente de mesma titularidade para liberação do valor.  </w:t>
      </w:r>
    </w:p>
    <w:p w14:paraId="3371B4C5" w14:textId="77777777" w:rsidR="00A46D2A" w:rsidRPr="00EE2CC4" w:rsidRDefault="00A46D2A">
      <w:pPr>
        <w:jc w:val="both"/>
        <w:rPr>
          <w:rFonts w:ascii="Verdana" w:eastAsia="Verdana" w:hAnsi="Verdana" w:cs="Verdana"/>
          <w:b/>
        </w:rPr>
      </w:pPr>
    </w:p>
    <w:p w14:paraId="2C30BADD" w14:textId="77777777" w:rsidR="00A46D2A" w:rsidRPr="00EE2CC4" w:rsidRDefault="005E06A1">
      <w:pPr>
        <w:jc w:val="both"/>
        <w:rPr>
          <w:rFonts w:ascii="Verdana" w:eastAsia="Verdana" w:hAnsi="Verdana" w:cs="Verdana"/>
          <w:b/>
        </w:rPr>
      </w:pPr>
      <w:r w:rsidRPr="00EE2CC4">
        <w:rPr>
          <w:rFonts w:ascii="Verdana" w:eastAsia="Verdana" w:hAnsi="Verdana" w:cs="Verdana"/>
          <w:b/>
        </w:rPr>
        <w:t>10. DE QUEM É A PROPRIEDADE INTELECTUAL SOBRE OS SERVIÇOS?</w:t>
      </w:r>
    </w:p>
    <w:p w14:paraId="647D8D32" w14:textId="77777777" w:rsidR="00A46D2A" w:rsidRPr="00EE2CC4" w:rsidRDefault="00A46D2A">
      <w:pPr>
        <w:jc w:val="both"/>
        <w:rPr>
          <w:rFonts w:ascii="Verdana" w:eastAsia="Verdana" w:hAnsi="Verdana" w:cs="Verdana"/>
        </w:rPr>
      </w:pPr>
    </w:p>
    <w:p w14:paraId="3F9E99FF" w14:textId="749D8351" w:rsidR="00A46D2A" w:rsidRPr="00EE2CC4" w:rsidRDefault="005E06A1">
      <w:pPr>
        <w:jc w:val="both"/>
        <w:rPr>
          <w:rFonts w:ascii="Verdana" w:eastAsia="Verdana" w:hAnsi="Verdana" w:cs="Verdana"/>
        </w:rPr>
      </w:pPr>
      <w:r w:rsidRPr="00EE2CC4">
        <w:rPr>
          <w:rFonts w:ascii="Verdana" w:eastAsia="Verdana" w:hAnsi="Verdana" w:cs="Verdana"/>
          <w:b/>
        </w:rPr>
        <w:t>10.1.</w:t>
      </w:r>
      <w:r w:rsidRPr="00EE2CC4">
        <w:rPr>
          <w:rFonts w:ascii="Verdana" w:eastAsia="Verdana" w:hAnsi="Verdana" w:cs="Verdana"/>
        </w:rPr>
        <w:t xml:space="preserve"> Todos os direitos de propriedade intelectual relativos aos Serviços, bem como todas as suas funcionalidades, são de titularidade exclusiva da </w:t>
      </w:r>
      <w:r w:rsidR="00C262D4">
        <w:rPr>
          <w:rFonts w:ascii="Verdana" w:eastAsia="Verdana" w:hAnsi="Verdana" w:cs="Verdana"/>
        </w:rPr>
        <w:t>“Empresa”,</w:t>
      </w:r>
      <w:r w:rsidR="00AD284F" w:rsidRPr="00EE2CC4">
        <w:rPr>
          <w:rFonts w:ascii="Verdana" w:eastAsia="Verdana" w:hAnsi="Verdana" w:cs="Verdana"/>
        </w:rPr>
        <w:t xml:space="preserve"> </w:t>
      </w:r>
      <w:r w:rsidRPr="00EE2CC4">
        <w:rPr>
          <w:rFonts w:ascii="Verdana" w:eastAsia="Verdana" w:hAnsi="Verdana" w:cs="Verdana"/>
        </w:rPr>
        <w:t>d</w:t>
      </w:r>
      <w:r w:rsidR="00FA59E8" w:rsidRPr="00EE2CC4">
        <w:rPr>
          <w:rFonts w:ascii="Verdana" w:eastAsia="Verdana" w:hAnsi="Verdana" w:cs="Verdana"/>
        </w:rPr>
        <w:t>o</w:t>
      </w:r>
      <w:r w:rsidRPr="00EE2CC4">
        <w:rPr>
          <w:rFonts w:ascii="Verdana" w:eastAsia="Verdana" w:hAnsi="Verdana" w:cs="Verdana"/>
        </w:rPr>
        <w:t xml:space="preserve"> Parceir</w:t>
      </w:r>
      <w:r w:rsidR="00FA59E8" w:rsidRPr="00EE2CC4">
        <w:rPr>
          <w:rFonts w:ascii="Verdana" w:eastAsia="Verdana" w:hAnsi="Verdana" w:cs="Verdana"/>
        </w:rPr>
        <w:t>o</w:t>
      </w:r>
      <w:r w:rsidR="00D60845" w:rsidRPr="00EE2CC4">
        <w:rPr>
          <w:rFonts w:ascii="Verdana" w:eastAsia="Verdana" w:hAnsi="Verdana" w:cs="Verdana"/>
        </w:rPr>
        <w:t>, da Instituição de Pagamento</w:t>
      </w:r>
      <w:r w:rsidR="00AD284F" w:rsidRPr="00EE2CC4">
        <w:rPr>
          <w:rFonts w:ascii="Verdana" w:eastAsia="Verdana" w:hAnsi="Verdana" w:cs="Verdana"/>
        </w:rPr>
        <w:t xml:space="preserve"> e da Instituição </w:t>
      </w:r>
      <w:r w:rsidR="00D60845" w:rsidRPr="00EE2CC4">
        <w:rPr>
          <w:rFonts w:ascii="Verdana" w:eastAsia="Verdana" w:hAnsi="Verdana" w:cs="Verdana"/>
        </w:rPr>
        <w:t>Financeira</w:t>
      </w:r>
      <w:r w:rsidR="00AD284F" w:rsidRPr="00EE2CC4">
        <w:rPr>
          <w:rFonts w:ascii="Verdana" w:eastAsia="Verdana" w:hAnsi="Verdana" w:cs="Verdana"/>
        </w:rPr>
        <w:t>, quando aplicável e</w:t>
      </w:r>
      <w:r w:rsidRPr="00EE2CC4">
        <w:rPr>
          <w:rFonts w:ascii="Verdana" w:eastAsia="Verdana" w:hAnsi="Verdana" w:cs="Verdana"/>
        </w:rPr>
        <w:t xml:space="preserve"> conforme o caso, inclusive no que diz respeito aos seus textos, imagens, </w:t>
      </w:r>
      <w:r w:rsidRPr="00EE2CC4">
        <w:rPr>
          <w:rFonts w:ascii="Verdana" w:eastAsia="Verdana" w:hAnsi="Verdana" w:cs="Verdana"/>
          <w:i/>
        </w:rPr>
        <w:t xml:space="preserve">layouts, software, </w:t>
      </w:r>
      <w:r w:rsidRPr="00EE2CC4">
        <w:rPr>
          <w:rFonts w:ascii="Verdana" w:eastAsia="Verdana" w:hAnsi="Verdana" w:cs="Verdana"/>
        </w:rPr>
        <w:t>códigos, base de dados, gráficos, artigos, fotografias e demais conteúdos produzidos direta ou indiretamente pel</w:t>
      </w:r>
      <w:r w:rsidR="00FA59E8" w:rsidRPr="00EE2CC4">
        <w:rPr>
          <w:rFonts w:ascii="Verdana" w:eastAsia="Verdana" w:hAnsi="Verdana" w:cs="Verdana"/>
        </w:rPr>
        <w:t>o</w:t>
      </w:r>
      <w:r w:rsidRPr="00EE2CC4">
        <w:rPr>
          <w:rFonts w:ascii="Verdana" w:eastAsia="Verdana" w:hAnsi="Verdana" w:cs="Verdana"/>
        </w:rPr>
        <w:t xml:space="preserve"> Parceir</w:t>
      </w:r>
      <w:r w:rsidR="00FA59E8" w:rsidRPr="00EE2CC4">
        <w:rPr>
          <w:rFonts w:ascii="Verdana" w:eastAsia="Verdana" w:hAnsi="Verdana" w:cs="Verdana"/>
        </w:rPr>
        <w:t>o</w:t>
      </w:r>
      <w:r w:rsidRPr="00EE2CC4">
        <w:rPr>
          <w:rFonts w:ascii="Verdana" w:eastAsia="Verdana" w:hAnsi="Verdana" w:cs="Verdana"/>
        </w:rPr>
        <w:t xml:space="preserve"> (“</w:t>
      </w:r>
      <w:r w:rsidRPr="00EE2CC4">
        <w:rPr>
          <w:rFonts w:ascii="Verdana" w:eastAsia="Verdana" w:hAnsi="Verdana" w:cs="Verdana"/>
          <w:u w:val="single"/>
        </w:rPr>
        <w:t>Conteúdo</w:t>
      </w:r>
      <w:r w:rsidRPr="00EE2CC4">
        <w:rPr>
          <w:rFonts w:ascii="Verdana" w:eastAsia="Verdana" w:hAnsi="Verdana" w:cs="Verdana"/>
        </w:rPr>
        <w:t xml:space="preserve">”). O Conteúdo é protegido pela lei brasileira de direitos autorais e de propriedade industrial. É proibido usar, copiar, reproduzir, modificar, traduzir, publicar, transmitir, distribuir, executar, fazer o </w:t>
      </w:r>
      <w:r w:rsidRPr="00EE2CC4">
        <w:rPr>
          <w:rFonts w:ascii="Verdana" w:eastAsia="Verdana" w:hAnsi="Verdana" w:cs="Verdana"/>
          <w:i/>
        </w:rPr>
        <w:t xml:space="preserve">upload, </w:t>
      </w:r>
      <w:r w:rsidRPr="00EE2CC4">
        <w:rPr>
          <w:rFonts w:ascii="Verdana" w:eastAsia="Verdana" w:hAnsi="Verdana" w:cs="Verdana"/>
        </w:rPr>
        <w:t xml:space="preserve">exibir, licenciar, vender explorar ou fazer engenharia reversa do Conteúdo, para qualquer finalidade, sem o consentimento prévio e expresso da </w:t>
      </w:r>
      <w:r w:rsidR="00C262D4">
        <w:rPr>
          <w:rFonts w:ascii="Verdana" w:eastAsia="Verdana" w:hAnsi="Verdana" w:cs="Verdana"/>
        </w:rPr>
        <w:t>“Empresa”,</w:t>
      </w:r>
      <w:r w:rsidR="00AD284F" w:rsidRPr="00EE2CC4">
        <w:rPr>
          <w:rFonts w:ascii="Verdana" w:eastAsia="Verdana" w:hAnsi="Verdana" w:cs="Verdana"/>
        </w:rPr>
        <w:t xml:space="preserve"> </w:t>
      </w:r>
      <w:r w:rsidRPr="00EE2CC4">
        <w:rPr>
          <w:rFonts w:ascii="Verdana" w:eastAsia="Verdana" w:hAnsi="Verdana" w:cs="Verdana"/>
        </w:rPr>
        <w:t>d</w:t>
      </w:r>
      <w:r w:rsidR="00FA59E8" w:rsidRPr="00EE2CC4">
        <w:rPr>
          <w:rFonts w:ascii="Verdana" w:eastAsia="Verdana" w:hAnsi="Verdana" w:cs="Verdana"/>
        </w:rPr>
        <w:t>o</w:t>
      </w:r>
      <w:r w:rsidRPr="00EE2CC4">
        <w:rPr>
          <w:rFonts w:ascii="Verdana" w:eastAsia="Verdana" w:hAnsi="Verdana" w:cs="Verdana"/>
        </w:rPr>
        <w:t xml:space="preserve"> Parceir</w:t>
      </w:r>
      <w:r w:rsidR="00FA59E8" w:rsidRPr="00EE2CC4">
        <w:rPr>
          <w:rFonts w:ascii="Verdana" w:eastAsia="Verdana" w:hAnsi="Verdana" w:cs="Verdana"/>
        </w:rPr>
        <w:t>o</w:t>
      </w:r>
      <w:r w:rsidR="002F294A" w:rsidRPr="00EE2CC4">
        <w:rPr>
          <w:rFonts w:ascii="Verdana" w:eastAsia="Verdana" w:hAnsi="Verdana" w:cs="Verdana"/>
        </w:rPr>
        <w:t xml:space="preserve">, </w:t>
      </w:r>
      <w:r w:rsidR="00AD284F" w:rsidRPr="00EE2CC4">
        <w:rPr>
          <w:rFonts w:ascii="Verdana" w:eastAsia="Verdana" w:hAnsi="Verdana" w:cs="Verdana"/>
        </w:rPr>
        <w:t xml:space="preserve">da Instituição </w:t>
      </w:r>
      <w:r w:rsidR="004B5F47" w:rsidRPr="00EE2CC4">
        <w:rPr>
          <w:rFonts w:ascii="Verdana" w:eastAsia="Verdana" w:hAnsi="Verdana" w:cs="Verdana"/>
        </w:rPr>
        <w:t>de Pagamento</w:t>
      </w:r>
      <w:r w:rsidR="002F294A" w:rsidRPr="00EE2CC4">
        <w:rPr>
          <w:rFonts w:ascii="Verdana" w:eastAsia="Verdana" w:hAnsi="Verdana" w:cs="Verdana"/>
        </w:rPr>
        <w:t xml:space="preserve"> ou da Instituição Financeira</w:t>
      </w:r>
      <w:r w:rsidRPr="00EE2CC4">
        <w:rPr>
          <w:rFonts w:ascii="Verdana" w:eastAsia="Verdana" w:hAnsi="Verdana" w:cs="Verdana"/>
        </w:rPr>
        <w:t>. Qualquer uso não autorizado do Conteúdo será considerado como violação dos direitos autorais e de propriedade intelectual d</w:t>
      </w:r>
      <w:r w:rsidR="00FA59E8" w:rsidRPr="00EE2CC4">
        <w:rPr>
          <w:rFonts w:ascii="Verdana" w:eastAsia="Verdana" w:hAnsi="Verdana" w:cs="Verdana"/>
        </w:rPr>
        <w:t>o</w:t>
      </w:r>
      <w:r w:rsidRPr="00EE2CC4">
        <w:rPr>
          <w:rFonts w:ascii="Verdana" w:eastAsia="Verdana" w:hAnsi="Verdana" w:cs="Verdana"/>
        </w:rPr>
        <w:t xml:space="preserve"> Parceir</w:t>
      </w:r>
      <w:r w:rsidR="00FA59E8" w:rsidRPr="00EE2CC4">
        <w:rPr>
          <w:rFonts w:ascii="Verdana" w:eastAsia="Verdana" w:hAnsi="Verdana" w:cs="Verdana"/>
        </w:rPr>
        <w:t>o</w:t>
      </w:r>
      <w:r w:rsidR="00C36192" w:rsidRPr="00EE2CC4">
        <w:rPr>
          <w:rFonts w:ascii="Verdana" w:eastAsia="Verdana" w:hAnsi="Verdana" w:cs="Verdana"/>
        </w:rPr>
        <w:t xml:space="preserve"> e da Instituição de Pagamento</w:t>
      </w:r>
      <w:r w:rsidRPr="00EE2CC4">
        <w:rPr>
          <w:rFonts w:ascii="Verdana" w:eastAsia="Verdana" w:hAnsi="Verdana" w:cs="Verdana"/>
        </w:rPr>
        <w:t>.</w:t>
      </w:r>
    </w:p>
    <w:p w14:paraId="42869584" w14:textId="77777777" w:rsidR="00A46D2A" w:rsidRPr="00EE2CC4" w:rsidRDefault="00A46D2A">
      <w:pPr>
        <w:jc w:val="both"/>
        <w:rPr>
          <w:rFonts w:ascii="Verdana" w:eastAsia="Verdana" w:hAnsi="Verdana" w:cs="Verdana"/>
          <w:b/>
        </w:rPr>
      </w:pPr>
    </w:p>
    <w:p w14:paraId="4022C68A" w14:textId="44F842F1" w:rsidR="00A46D2A" w:rsidRPr="00EE2CC4" w:rsidRDefault="005E06A1">
      <w:pPr>
        <w:jc w:val="both"/>
        <w:rPr>
          <w:rFonts w:ascii="Verdana" w:eastAsia="Verdana" w:hAnsi="Verdana" w:cs="Verdana"/>
        </w:rPr>
      </w:pPr>
      <w:r w:rsidRPr="00EE2CC4">
        <w:rPr>
          <w:rFonts w:ascii="Verdana" w:eastAsia="Verdana" w:hAnsi="Verdana" w:cs="Verdana"/>
          <w:b/>
        </w:rPr>
        <w:t>10.2.</w:t>
      </w:r>
      <w:r w:rsidRPr="00EE2CC4">
        <w:rPr>
          <w:rFonts w:ascii="Verdana" w:eastAsia="Verdana" w:hAnsi="Verdana" w:cs="Verdana"/>
        </w:rPr>
        <w:t xml:space="preserve"> A </w:t>
      </w:r>
      <w:r w:rsidR="00C262D4">
        <w:rPr>
          <w:rFonts w:ascii="Verdana" w:eastAsia="Verdana" w:hAnsi="Verdana" w:cs="Verdana"/>
        </w:rPr>
        <w:t>“Empresa”,</w:t>
      </w:r>
      <w:r w:rsidR="00AD284F" w:rsidRPr="00EE2CC4">
        <w:rPr>
          <w:rFonts w:ascii="Verdana" w:eastAsia="Verdana" w:hAnsi="Verdana" w:cs="Verdana"/>
        </w:rPr>
        <w:t xml:space="preserve"> </w:t>
      </w:r>
      <w:r w:rsidR="00FA59E8" w:rsidRPr="00EE2CC4">
        <w:rPr>
          <w:rFonts w:ascii="Verdana" w:eastAsia="Verdana" w:hAnsi="Verdana" w:cs="Verdana"/>
        </w:rPr>
        <w:t>o</w:t>
      </w:r>
      <w:r w:rsidRPr="00EE2CC4">
        <w:rPr>
          <w:rFonts w:ascii="Verdana" w:eastAsia="Verdana" w:hAnsi="Verdana" w:cs="Verdana"/>
        </w:rPr>
        <w:t xml:space="preserve"> Parceir</w:t>
      </w:r>
      <w:r w:rsidR="00FA59E8" w:rsidRPr="00EE2CC4">
        <w:rPr>
          <w:rFonts w:ascii="Verdana" w:eastAsia="Verdana" w:hAnsi="Verdana" w:cs="Verdana"/>
        </w:rPr>
        <w:t>o</w:t>
      </w:r>
      <w:r w:rsidR="00D60845" w:rsidRPr="00EE2CC4">
        <w:rPr>
          <w:rFonts w:ascii="Verdana" w:eastAsia="Verdana" w:hAnsi="Verdana" w:cs="Verdana"/>
        </w:rPr>
        <w:t>, a Instituição de Pagamento</w:t>
      </w:r>
      <w:r w:rsidR="00AD284F" w:rsidRPr="00EE2CC4">
        <w:rPr>
          <w:rFonts w:ascii="Verdana" w:eastAsia="Verdana" w:hAnsi="Verdana" w:cs="Verdana"/>
        </w:rPr>
        <w:t xml:space="preserve"> e a Instituição Financeira, quando aplicável,</w:t>
      </w:r>
      <w:r w:rsidRPr="00EE2CC4">
        <w:rPr>
          <w:rFonts w:ascii="Verdana" w:eastAsia="Verdana" w:hAnsi="Verdana" w:cs="Verdana"/>
        </w:rPr>
        <w:t xml:space="preserve"> concedem ao Titular uma licença limitada, temporária, não exclusiva, não transferível e revogável, para usar os Serviços e as Aplicações somente naquilo que seja estritamente necessário para o cumprimento das obrigações e exercício dos direitos previstos nestes Termos de Uso. É proibido ao Titular ceder, sublicenciar, doar, alienar, alugar, transmitir ou transferir os seus direitos e obrigações a terceiros, total ou parcialmente, sob quaisquer modalidades, a qualquer título, bem como é vedado adaptar, </w:t>
      </w:r>
      <w:r w:rsidR="00015FD2" w:rsidRPr="00EE2CC4">
        <w:rPr>
          <w:rFonts w:ascii="Verdana" w:eastAsia="Verdana" w:hAnsi="Verdana" w:cs="Verdana"/>
        </w:rPr>
        <w:t>decompilar</w:t>
      </w:r>
      <w:r w:rsidRPr="00EE2CC4">
        <w:rPr>
          <w:rFonts w:ascii="Verdana" w:eastAsia="Verdana" w:hAnsi="Verdana" w:cs="Verdana"/>
        </w:rPr>
        <w:t>, desmontar ou executar engenharia reversa das Aplicações, de forma que viole os direitos aqui previstos.</w:t>
      </w:r>
    </w:p>
    <w:p w14:paraId="112770F4" w14:textId="77777777" w:rsidR="00A46D2A" w:rsidRPr="00EE2CC4" w:rsidRDefault="00A46D2A">
      <w:pPr>
        <w:jc w:val="both"/>
        <w:rPr>
          <w:rFonts w:ascii="Verdana" w:eastAsia="Verdana" w:hAnsi="Verdana" w:cs="Verdana"/>
        </w:rPr>
      </w:pPr>
    </w:p>
    <w:p w14:paraId="31250BCC" w14:textId="6EC234A9" w:rsidR="00A46D2A" w:rsidRPr="00EE2CC4" w:rsidRDefault="005E06A1">
      <w:pPr>
        <w:jc w:val="both"/>
        <w:rPr>
          <w:rFonts w:ascii="Verdana" w:eastAsia="Verdana" w:hAnsi="Verdana" w:cs="Verdana"/>
          <w:color w:val="000000"/>
        </w:rPr>
      </w:pPr>
      <w:r w:rsidRPr="00EE2CC4">
        <w:rPr>
          <w:rFonts w:ascii="Verdana" w:eastAsia="Verdana" w:hAnsi="Verdana" w:cs="Verdana"/>
          <w:b/>
          <w:color w:val="000000"/>
        </w:rPr>
        <w:t xml:space="preserve">10.3. </w:t>
      </w:r>
      <w:r w:rsidR="00684623" w:rsidRPr="00EE2CC4">
        <w:rPr>
          <w:rFonts w:ascii="Verdana" w:eastAsia="Verdana" w:hAnsi="Verdana" w:cs="Verdana"/>
          <w:bCs/>
          <w:color w:val="000000"/>
        </w:rPr>
        <w:t xml:space="preserve">A </w:t>
      </w:r>
      <w:r w:rsidR="00C262D4">
        <w:rPr>
          <w:rFonts w:ascii="Verdana" w:eastAsia="Verdana" w:hAnsi="Verdana" w:cs="Verdana"/>
          <w:bCs/>
          <w:color w:val="000000"/>
        </w:rPr>
        <w:t>“Empresa”,</w:t>
      </w:r>
      <w:r w:rsidR="00D60845" w:rsidRPr="00EE2CC4">
        <w:rPr>
          <w:rFonts w:ascii="Verdana" w:eastAsia="Verdana" w:hAnsi="Verdana" w:cs="Verdana"/>
          <w:bCs/>
          <w:color w:val="000000"/>
        </w:rPr>
        <w:t xml:space="preserve"> </w:t>
      </w:r>
      <w:r w:rsidR="00FA59E8" w:rsidRPr="00EE2CC4">
        <w:rPr>
          <w:rFonts w:ascii="Verdana" w:eastAsia="Verdana" w:hAnsi="Verdana" w:cs="Verdana"/>
          <w:bCs/>
          <w:color w:val="000000"/>
        </w:rPr>
        <w:t>o</w:t>
      </w:r>
      <w:r w:rsidR="00684623" w:rsidRPr="00EE2CC4">
        <w:rPr>
          <w:rFonts w:ascii="Verdana" w:eastAsia="Verdana" w:hAnsi="Verdana" w:cs="Verdana"/>
          <w:bCs/>
          <w:color w:val="000000"/>
        </w:rPr>
        <w:t xml:space="preserve"> Parceir</w:t>
      </w:r>
      <w:r w:rsidR="00FA59E8" w:rsidRPr="00EE2CC4">
        <w:rPr>
          <w:rFonts w:ascii="Verdana" w:eastAsia="Verdana" w:hAnsi="Verdana" w:cs="Verdana"/>
          <w:bCs/>
          <w:color w:val="000000"/>
        </w:rPr>
        <w:t>o</w:t>
      </w:r>
      <w:r w:rsidR="00D60845" w:rsidRPr="00EE2CC4">
        <w:rPr>
          <w:rFonts w:ascii="Verdana" w:eastAsia="Verdana" w:hAnsi="Verdana" w:cs="Verdana"/>
          <w:bCs/>
          <w:color w:val="000000"/>
        </w:rPr>
        <w:t xml:space="preserve"> e a Instituição de Pagamento</w:t>
      </w:r>
      <w:r w:rsidR="00455A30" w:rsidRPr="00EE2CC4">
        <w:rPr>
          <w:rFonts w:ascii="Verdana" w:eastAsia="Verdana" w:hAnsi="Verdana" w:cs="Verdana"/>
          <w:bCs/>
          <w:color w:val="000000"/>
        </w:rPr>
        <w:t xml:space="preserve"> </w:t>
      </w:r>
      <w:r w:rsidRPr="00EE2CC4">
        <w:rPr>
          <w:rFonts w:ascii="Verdana" w:eastAsia="Verdana" w:hAnsi="Verdana" w:cs="Verdana"/>
          <w:color w:val="000000"/>
        </w:rPr>
        <w:t>reservam-se o direito de, a seu critério e a qualquer tempo:</w:t>
      </w:r>
    </w:p>
    <w:p w14:paraId="75424BB3" w14:textId="77777777" w:rsidR="00A46D2A" w:rsidRPr="00EE2CC4" w:rsidRDefault="00A46D2A">
      <w:pPr>
        <w:jc w:val="both"/>
        <w:rPr>
          <w:rFonts w:ascii="Verdana" w:eastAsia="Verdana" w:hAnsi="Verdana" w:cs="Verdana"/>
          <w:color w:val="000000"/>
        </w:rPr>
      </w:pPr>
    </w:p>
    <w:p w14:paraId="0B5F13E2" w14:textId="77777777" w:rsidR="00A46D2A" w:rsidRPr="00EE2CC4" w:rsidRDefault="005E06A1">
      <w:pPr>
        <w:numPr>
          <w:ilvl w:val="0"/>
          <w:numId w:val="2"/>
        </w:numPr>
        <w:pBdr>
          <w:top w:val="nil"/>
          <w:left w:val="nil"/>
          <w:bottom w:val="nil"/>
          <w:right w:val="nil"/>
          <w:between w:val="nil"/>
        </w:pBdr>
        <w:ind w:left="1134" w:hanging="567"/>
        <w:jc w:val="both"/>
        <w:rPr>
          <w:rFonts w:ascii="Verdana" w:eastAsia="Verdana" w:hAnsi="Verdana" w:cs="Verdana"/>
          <w:color w:val="000000"/>
        </w:rPr>
      </w:pPr>
      <w:r w:rsidRPr="00EE2CC4">
        <w:rPr>
          <w:rFonts w:ascii="Verdana" w:eastAsia="Verdana" w:hAnsi="Verdana" w:cs="Verdana"/>
          <w:color w:val="000000"/>
        </w:rPr>
        <w:t>alterar ou remover funcionalidades das Aplicações que não estejam alinhadas com seus interesses, bem como adicionar novas que tragam benefícios à utilização das Aplicações, sem qualquer comunicação prévia ao Titular e sem que lhe seja devida qualquer indenização;</w:t>
      </w:r>
    </w:p>
    <w:p w14:paraId="598A7055" w14:textId="77777777" w:rsidR="00A46D2A" w:rsidRPr="00EE2CC4" w:rsidRDefault="00A46D2A">
      <w:pPr>
        <w:ind w:left="1134" w:hanging="567"/>
        <w:jc w:val="both"/>
        <w:rPr>
          <w:rFonts w:ascii="Verdana" w:eastAsia="Verdana" w:hAnsi="Verdana" w:cs="Verdana"/>
          <w:color w:val="000000"/>
        </w:rPr>
      </w:pPr>
    </w:p>
    <w:p w14:paraId="2F0465AA" w14:textId="3C75ABEB" w:rsidR="00A46D2A" w:rsidRPr="00EE2CC4" w:rsidRDefault="005E06A1">
      <w:pPr>
        <w:numPr>
          <w:ilvl w:val="0"/>
          <w:numId w:val="2"/>
        </w:numPr>
        <w:pBdr>
          <w:top w:val="nil"/>
          <w:left w:val="nil"/>
          <w:bottom w:val="nil"/>
          <w:right w:val="nil"/>
          <w:between w:val="nil"/>
        </w:pBdr>
        <w:ind w:left="1134" w:hanging="567"/>
        <w:jc w:val="both"/>
        <w:rPr>
          <w:rFonts w:ascii="Verdana" w:eastAsia="Verdana" w:hAnsi="Verdana" w:cs="Verdana"/>
          <w:color w:val="000000"/>
        </w:rPr>
      </w:pPr>
      <w:r w:rsidRPr="00EE2CC4">
        <w:rPr>
          <w:rFonts w:ascii="Verdana" w:eastAsia="Verdana" w:hAnsi="Verdana" w:cs="Verdana"/>
          <w:color w:val="000000"/>
        </w:rPr>
        <w:t xml:space="preserve">descontinuar de forma definitiva ou temporária os Serviços disponibilizados por meio da Aplicações, </w:t>
      </w:r>
      <w:r w:rsidR="00684623" w:rsidRPr="00EE2CC4">
        <w:rPr>
          <w:rFonts w:ascii="Verdana" w:eastAsia="Verdana" w:hAnsi="Verdana" w:cs="Verdana"/>
          <w:color w:val="000000"/>
        </w:rPr>
        <w:t>mediante</w:t>
      </w:r>
      <w:r w:rsidRPr="00EE2CC4">
        <w:rPr>
          <w:rFonts w:ascii="Verdana" w:eastAsia="Verdana" w:hAnsi="Verdana" w:cs="Verdana"/>
          <w:color w:val="000000"/>
        </w:rPr>
        <w:t xml:space="preserve"> comunicação prévia ao Titular e sem que lhe seja devida qualquer indenização. Nos casos de descontinuidade definitiva das Aplicações, as Partes disponibilizarão os valores que estiverem na conta dos Titulares; e</w:t>
      </w:r>
    </w:p>
    <w:p w14:paraId="56BCFD1A" w14:textId="77777777" w:rsidR="00A46D2A" w:rsidRPr="00EE2CC4" w:rsidRDefault="00A46D2A">
      <w:pPr>
        <w:shd w:val="clear" w:color="auto" w:fill="FFFFFF"/>
        <w:ind w:left="1134" w:hanging="567"/>
        <w:jc w:val="both"/>
        <w:rPr>
          <w:rFonts w:ascii="Verdana" w:eastAsia="Verdana" w:hAnsi="Verdana" w:cs="Verdana"/>
        </w:rPr>
      </w:pPr>
    </w:p>
    <w:p w14:paraId="2B46C030" w14:textId="038B6225" w:rsidR="00A46D2A" w:rsidRPr="00EE2CC4" w:rsidRDefault="005E06A1">
      <w:pPr>
        <w:numPr>
          <w:ilvl w:val="0"/>
          <w:numId w:val="2"/>
        </w:numPr>
        <w:pBdr>
          <w:top w:val="nil"/>
          <w:left w:val="nil"/>
          <w:bottom w:val="nil"/>
          <w:right w:val="nil"/>
          <w:between w:val="nil"/>
        </w:pBdr>
        <w:ind w:left="1134" w:hanging="567"/>
        <w:jc w:val="both"/>
        <w:rPr>
          <w:rFonts w:ascii="Verdana" w:eastAsia="Verdana" w:hAnsi="Verdana" w:cs="Verdana"/>
          <w:color w:val="000000"/>
        </w:rPr>
      </w:pPr>
      <w:r w:rsidRPr="00EE2CC4">
        <w:rPr>
          <w:rFonts w:ascii="Verdana" w:eastAsia="Verdana" w:hAnsi="Verdana" w:cs="Verdana"/>
          <w:color w:val="000000"/>
        </w:rPr>
        <w:t>suspender</w:t>
      </w:r>
      <w:r w:rsidR="00455A30" w:rsidRPr="00EE2CC4">
        <w:rPr>
          <w:rFonts w:ascii="Verdana" w:eastAsia="Verdana" w:hAnsi="Verdana" w:cs="Verdana"/>
          <w:color w:val="000000"/>
        </w:rPr>
        <w:t>, bloquear</w:t>
      </w:r>
      <w:r w:rsidR="00026C73" w:rsidRPr="00EE2CC4">
        <w:rPr>
          <w:rFonts w:ascii="Verdana" w:eastAsia="Verdana" w:hAnsi="Verdana" w:cs="Verdana"/>
          <w:color w:val="000000"/>
        </w:rPr>
        <w:t xml:space="preserve"> preventivamente</w:t>
      </w:r>
      <w:r w:rsidRPr="00EE2CC4">
        <w:rPr>
          <w:rFonts w:ascii="Verdana" w:eastAsia="Verdana" w:hAnsi="Verdana" w:cs="Verdana"/>
          <w:color w:val="000000"/>
        </w:rPr>
        <w:t xml:space="preserve"> ou cancelar o cadastro do Titular, bem como qualquer acesso e uso das Aplicações</w:t>
      </w:r>
      <w:r w:rsidR="00455A30" w:rsidRPr="00EE2CC4">
        <w:rPr>
          <w:rFonts w:ascii="Verdana" w:eastAsia="Verdana" w:hAnsi="Verdana" w:cs="Verdana"/>
          <w:color w:val="000000"/>
        </w:rPr>
        <w:t>, pelo período estabelecido na regulamentação aplicável,</w:t>
      </w:r>
      <w:r w:rsidRPr="00EE2CC4">
        <w:rPr>
          <w:rFonts w:ascii="Verdana" w:eastAsia="Verdana" w:hAnsi="Verdana" w:cs="Verdana"/>
          <w:color w:val="000000"/>
        </w:rPr>
        <w:t xml:space="preserve"> em caso de mera suspeita de fraude, obtenção de benefício ou vantagem de forma ilícita, ou pelo não cumprimento de quaisquer condições previstas nestes Termos de Uso ou na legislação aplicável. Nesses casos, não será devida qualquer indenização ao Titular e</w:t>
      </w:r>
      <w:r w:rsidR="00675E20" w:rsidRPr="00EE2CC4">
        <w:rPr>
          <w:rFonts w:ascii="Verdana" w:eastAsia="Verdana" w:hAnsi="Verdana" w:cs="Verdana"/>
          <w:color w:val="000000"/>
        </w:rPr>
        <w:t>,</w:t>
      </w:r>
      <w:r w:rsidRPr="00EE2CC4">
        <w:rPr>
          <w:rFonts w:ascii="Verdana" w:eastAsia="Verdana" w:hAnsi="Verdana" w:cs="Verdana"/>
          <w:color w:val="000000"/>
        </w:rPr>
        <w:t xml:space="preserve"> </w:t>
      </w:r>
      <w:r w:rsidR="00675E20" w:rsidRPr="00EE2CC4">
        <w:rPr>
          <w:rFonts w:ascii="Verdana" w:eastAsia="Verdana" w:hAnsi="Verdana" w:cs="Verdana"/>
          <w:color w:val="000000"/>
        </w:rPr>
        <w:t xml:space="preserve">a </w:t>
      </w:r>
      <w:r w:rsidR="00C262D4">
        <w:rPr>
          <w:rFonts w:ascii="Verdana" w:eastAsia="Verdana" w:hAnsi="Verdana" w:cs="Verdana"/>
          <w:color w:val="000000"/>
        </w:rPr>
        <w:t>“</w:t>
      </w:r>
      <w:proofErr w:type="gramStart"/>
      <w:r w:rsidR="00C262D4">
        <w:rPr>
          <w:rFonts w:ascii="Verdana" w:eastAsia="Verdana" w:hAnsi="Verdana" w:cs="Verdana"/>
          <w:color w:val="000000"/>
        </w:rPr>
        <w:t xml:space="preserve">Empresa” </w:t>
      </w:r>
      <w:r w:rsidR="00675E20" w:rsidRPr="00EE2CC4">
        <w:rPr>
          <w:rFonts w:ascii="Verdana" w:eastAsia="Verdana" w:hAnsi="Verdana" w:cs="Verdana"/>
          <w:color w:val="000000"/>
        </w:rPr>
        <w:t xml:space="preserve"> e</w:t>
      </w:r>
      <w:proofErr w:type="gramEnd"/>
      <w:r w:rsidR="00675E20" w:rsidRPr="00EE2CC4">
        <w:rPr>
          <w:rFonts w:ascii="Verdana" w:eastAsia="Verdana" w:hAnsi="Verdana" w:cs="Verdana"/>
          <w:color w:val="000000"/>
        </w:rPr>
        <w:t xml:space="preserve"> </w:t>
      </w:r>
      <w:r w:rsidR="00FA59E8" w:rsidRPr="00EE2CC4">
        <w:rPr>
          <w:rFonts w:ascii="Verdana" w:eastAsia="Verdana" w:hAnsi="Verdana" w:cs="Verdana"/>
          <w:color w:val="000000"/>
        </w:rPr>
        <w:t>o</w:t>
      </w:r>
      <w:r w:rsidR="00675E20" w:rsidRPr="00EE2CC4">
        <w:rPr>
          <w:rFonts w:ascii="Verdana" w:eastAsia="Verdana" w:hAnsi="Verdana" w:cs="Verdana"/>
          <w:color w:val="000000"/>
        </w:rPr>
        <w:t xml:space="preserve"> Parceir</w:t>
      </w:r>
      <w:r w:rsidR="00FA59E8" w:rsidRPr="00EE2CC4">
        <w:rPr>
          <w:rFonts w:ascii="Verdana" w:eastAsia="Verdana" w:hAnsi="Verdana" w:cs="Verdana"/>
          <w:color w:val="000000"/>
        </w:rPr>
        <w:t>o</w:t>
      </w:r>
      <w:r w:rsidRPr="00EE2CC4">
        <w:rPr>
          <w:rFonts w:ascii="Verdana" w:eastAsia="Verdana" w:hAnsi="Verdana" w:cs="Verdana"/>
          <w:b/>
          <w:color w:val="000000"/>
        </w:rPr>
        <w:t xml:space="preserve"> </w:t>
      </w:r>
      <w:r w:rsidRPr="00EE2CC4">
        <w:rPr>
          <w:rFonts w:ascii="Verdana" w:eastAsia="Verdana" w:hAnsi="Verdana" w:cs="Verdana"/>
          <w:color w:val="000000"/>
        </w:rPr>
        <w:t>poderão promover a competente ação de regresso, se necessário, bem como tomar quaisquer outras medidas necessárias para perseguir e resguardar seus interesses.</w:t>
      </w:r>
    </w:p>
    <w:p w14:paraId="5447C0EF" w14:textId="77777777" w:rsidR="00A46D2A" w:rsidRPr="00EE2CC4" w:rsidRDefault="00A46D2A">
      <w:pPr>
        <w:jc w:val="both"/>
        <w:rPr>
          <w:rFonts w:ascii="Verdana" w:eastAsia="Verdana" w:hAnsi="Verdana" w:cs="Verdana"/>
        </w:rPr>
      </w:pPr>
    </w:p>
    <w:p w14:paraId="5FC1864F" w14:textId="77777777" w:rsidR="00A46D2A" w:rsidRPr="00EE2CC4" w:rsidRDefault="005E06A1">
      <w:pPr>
        <w:jc w:val="both"/>
        <w:rPr>
          <w:rFonts w:ascii="Verdana" w:eastAsia="Verdana" w:hAnsi="Verdana" w:cs="Verdana"/>
          <w:color w:val="000000"/>
        </w:rPr>
      </w:pPr>
      <w:r w:rsidRPr="00EE2CC4">
        <w:rPr>
          <w:rFonts w:ascii="Verdana" w:eastAsia="Verdana" w:hAnsi="Verdana" w:cs="Verdana"/>
          <w:b/>
          <w:color w:val="000000"/>
        </w:rPr>
        <w:t>10.4.</w:t>
      </w:r>
      <w:r w:rsidRPr="00EE2CC4">
        <w:rPr>
          <w:rFonts w:ascii="Verdana" w:eastAsia="Verdana" w:hAnsi="Verdana" w:cs="Verdana"/>
          <w:color w:val="000000"/>
        </w:rPr>
        <w:t xml:space="preserve"> Todos os anúncios, ofertas, promoções, marcas, textos e conteúdos de terceiros veiculados através das Aplicações são de propriedade de seus respectivos titulares, sendo expressamente proibida a utilização indevida de quaisquer conteúdos ou marcas apresentadas nas Aplicações.</w:t>
      </w:r>
    </w:p>
    <w:p w14:paraId="1E4A7DB6" w14:textId="77777777" w:rsidR="00A46D2A" w:rsidRPr="00EE2CC4" w:rsidRDefault="00A46D2A">
      <w:pPr>
        <w:jc w:val="both"/>
        <w:rPr>
          <w:rFonts w:ascii="Verdana" w:eastAsia="Verdana" w:hAnsi="Verdana" w:cs="Verdana"/>
          <w:color w:val="000000"/>
        </w:rPr>
      </w:pPr>
    </w:p>
    <w:p w14:paraId="7366BBBD" w14:textId="77777777" w:rsidR="00A46D2A" w:rsidRPr="00EE2CC4" w:rsidRDefault="005E06A1">
      <w:pPr>
        <w:jc w:val="both"/>
        <w:rPr>
          <w:rFonts w:ascii="Verdana" w:eastAsia="Verdana" w:hAnsi="Verdana" w:cs="Verdana"/>
          <w:b/>
        </w:rPr>
      </w:pPr>
      <w:r w:rsidRPr="00EE2CC4">
        <w:rPr>
          <w:rFonts w:ascii="Verdana" w:eastAsia="Verdana" w:hAnsi="Verdana" w:cs="Verdana"/>
          <w:b/>
        </w:rPr>
        <w:t>11. QUAIS SÃO AS LIMITAÇÕES DE RESPONSABILIDADE?</w:t>
      </w:r>
    </w:p>
    <w:p w14:paraId="473D38A5" w14:textId="77777777" w:rsidR="00A46D2A" w:rsidRPr="00EE2CC4" w:rsidRDefault="00A46D2A">
      <w:pPr>
        <w:jc w:val="both"/>
        <w:rPr>
          <w:rFonts w:ascii="Verdana" w:eastAsia="Verdana" w:hAnsi="Verdana" w:cs="Verdana"/>
          <w:b/>
        </w:rPr>
      </w:pPr>
    </w:p>
    <w:p w14:paraId="12B2FCDE" w14:textId="70FFE15F" w:rsidR="00A46D2A" w:rsidRPr="00EE2CC4" w:rsidRDefault="005E06A1">
      <w:pPr>
        <w:shd w:val="clear" w:color="auto" w:fill="FFFFFF"/>
        <w:jc w:val="both"/>
        <w:rPr>
          <w:rFonts w:ascii="Verdana" w:eastAsia="Verdana" w:hAnsi="Verdana" w:cs="Verdana"/>
        </w:rPr>
      </w:pPr>
      <w:r w:rsidRPr="00EE2CC4">
        <w:rPr>
          <w:rFonts w:ascii="Verdana" w:eastAsia="Verdana" w:hAnsi="Verdana" w:cs="Verdana"/>
          <w:b/>
        </w:rPr>
        <w:t>11.1.</w:t>
      </w:r>
      <w:r w:rsidRPr="00EE2CC4">
        <w:rPr>
          <w:rFonts w:ascii="Verdana" w:eastAsia="Verdana" w:hAnsi="Verdana" w:cs="Verdana"/>
        </w:rPr>
        <w:t xml:space="preserve"> NEM A </w:t>
      </w:r>
      <w:r w:rsidR="00C262D4">
        <w:rPr>
          <w:rFonts w:ascii="Verdana" w:eastAsia="Verdana" w:hAnsi="Verdana" w:cs="Verdana"/>
        </w:rPr>
        <w:t>“</w:t>
      </w:r>
      <w:proofErr w:type="gramStart"/>
      <w:r w:rsidR="00C262D4">
        <w:rPr>
          <w:rFonts w:ascii="Verdana" w:eastAsia="Verdana" w:hAnsi="Verdana" w:cs="Verdana"/>
        </w:rPr>
        <w:t xml:space="preserve">Empresa” </w:t>
      </w:r>
      <w:r w:rsidRPr="00EE2CC4">
        <w:rPr>
          <w:rFonts w:ascii="Verdana" w:eastAsia="Verdana" w:hAnsi="Verdana" w:cs="Verdana"/>
        </w:rPr>
        <w:t xml:space="preserve"> NEM</w:t>
      </w:r>
      <w:proofErr w:type="gramEnd"/>
      <w:r w:rsidRPr="00EE2CC4">
        <w:rPr>
          <w:rFonts w:ascii="Verdana" w:eastAsia="Verdana" w:hAnsi="Verdana" w:cs="Verdana"/>
        </w:rPr>
        <w:t xml:space="preserve"> </w:t>
      </w:r>
      <w:r w:rsidR="00FA59E8" w:rsidRPr="00EE2CC4">
        <w:rPr>
          <w:rFonts w:ascii="Verdana" w:eastAsia="Verdana" w:hAnsi="Verdana" w:cs="Verdana"/>
        </w:rPr>
        <w:t>O</w:t>
      </w:r>
      <w:r w:rsidRPr="00EE2CC4">
        <w:rPr>
          <w:rFonts w:ascii="Verdana" w:eastAsia="Verdana" w:hAnsi="Verdana" w:cs="Verdana"/>
        </w:rPr>
        <w:t xml:space="preserve"> PARCEIR</w:t>
      </w:r>
      <w:r w:rsidR="00FA59E8" w:rsidRPr="00EE2CC4">
        <w:rPr>
          <w:rFonts w:ascii="Verdana" w:eastAsia="Verdana" w:hAnsi="Verdana" w:cs="Verdana"/>
        </w:rPr>
        <w:t>O</w:t>
      </w:r>
      <w:r w:rsidR="00D60845" w:rsidRPr="00EE2CC4">
        <w:rPr>
          <w:rFonts w:ascii="Verdana" w:eastAsia="Verdana" w:hAnsi="Verdana" w:cs="Verdana"/>
        </w:rPr>
        <w:t xml:space="preserve">, A INSTITUIÇÃO DE PAGAMENTO OU </w:t>
      </w:r>
      <w:r w:rsidR="00AD284F" w:rsidRPr="00EE2CC4">
        <w:rPr>
          <w:rFonts w:ascii="Verdana" w:eastAsia="Verdana" w:hAnsi="Verdana" w:cs="Verdana"/>
        </w:rPr>
        <w:t>A INSTITUIÇÃO FINANCEIRA, QUANDO APLICÁVEL,</w:t>
      </w:r>
      <w:r w:rsidRPr="00EE2CC4">
        <w:rPr>
          <w:rFonts w:ascii="Verdana" w:eastAsia="Verdana" w:hAnsi="Verdana" w:cs="Verdana"/>
        </w:rPr>
        <w:t xml:space="preserve"> SÃO RESPONSÁVEIS PELAS TRANSAÇÕES REALIZADAS PELOS TITULARES POR MEIO DA CONTA, UMA VEZ </w:t>
      </w:r>
      <w:r w:rsidRPr="00EE2CC4">
        <w:rPr>
          <w:rFonts w:ascii="Verdana" w:eastAsia="Verdana" w:hAnsi="Verdana" w:cs="Verdana"/>
        </w:rPr>
        <w:lastRenderedPageBreak/>
        <w:t>QUE NÃO SÃO PARTE DE QUALQUER OPERAÇÃO DE COMPRA E VENDA JUNTO A ESTABELECIMENTOS.</w:t>
      </w:r>
    </w:p>
    <w:p w14:paraId="779B8BD7" w14:textId="77777777" w:rsidR="00A46D2A" w:rsidRPr="00EE2CC4" w:rsidRDefault="00A46D2A">
      <w:pPr>
        <w:shd w:val="clear" w:color="auto" w:fill="FFFFFF"/>
        <w:jc w:val="both"/>
        <w:rPr>
          <w:rFonts w:ascii="Verdana" w:eastAsia="Verdana" w:hAnsi="Verdana" w:cs="Verdana"/>
        </w:rPr>
      </w:pPr>
    </w:p>
    <w:p w14:paraId="2550A3FA" w14:textId="77777777" w:rsidR="00A46D2A" w:rsidRPr="00EE2CC4" w:rsidRDefault="005E06A1">
      <w:pPr>
        <w:pBdr>
          <w:top w:val="nil"/>
          <w:left w:val="nil"/>
          <w:bottom w:val="nil"/>
          <w:right w:val="nil"/>
          <w:between w:val="nil"/>
        </w:pBdr>
        <w:jc w:val="both"/>
        <w:rPr>
          <w:rFonts w:ascii="Verdana" w:eastAsia="Verdana" w:hAnsi="Verdana" w:cs="Verdana"/>
          <w:color w:val="000000"/>
        </w:rPr>
      </w:pPr>
      <w:r w:rsidRPr="00EE2CC4">
        <w:rPr>
          <w:rFonts w:ascii="Verdana" w:eastAsia="Verdana" w:hAnsi="Verdana" w:cs="Verdana"/>
          <w:b/>
          <w:color w:val="000000"/>
        </w:rPr>
        <w:t>11.2.</w:t>
      </w:r>
      <w:r w:rsidRPr="00EE2CC4">
        <w:rPr>
          <w:rFonts w:ascii="Verdana" w:eastAsia="Verdana" w:hAnsi="Verdana" w:cs="Verdana"/>
          <w:color w:val="000000"/>
        </w:rPr>
        <w:t xml:space="preserve"> É DE RESPONSABILIDADE DO TITULAR: (I) MANTER SEGURO O AMBIENTE DE SEUS DISPOSITIVOS DE ACESSO ÀS APLICAÇÕES, VALENDO-SE DE FERRAMENTAS ESPECÍFICAS PARA TANTO, TAIS COMO ANTIVÍRUS, FIREWALL, ENTRE OUTRAS, DE MODO A CONTRIBUIR PARA A PREVENÇÃO DE RISCOS ELETRÔNICOS; (II) UTILIZAR SISTEMAS OPERACIONAIS ATUALIZADOS E EFICIENTES PARA A PLENA UTILIZAÇÃO DAS APLICAÇÕES; E (III) EQUIPAR-SE E RESPONSABILIZAR-SE PELOS DISPOSITIVOS DE HARDWARE NECESSÁRIOS PARA O ACESSO ÀS APLICAÇÕES, BEM COMO PELO ACESSO DESSES À INTERNET.</w:t>
      </w:r>
    </w:p>
    <w:p w14:paraId="21AF84D0" w14:textId="77777777" w:rsidR="00A46D2A" w:rsidRPr="00EE2CC4" w:rsidRDefault="00A46D2A">
      <w:pPr>
        <w:ind w:left="567" w:hanging="425"/>
        <w:jc w:val="both"/>
        <w:rPr>
          <w:rFonts w:ascii="Verdana" w:eastAsia="Verdana" w:hAnsi="Verdana" w:cs="Verdana"/>
        </w:rPr>
      </w:pPr>
    </w:p>
    <w:p w14:paraId="6586F4FB" w14:textId="7F13BD92" w:rsidR="00A46D2A" w:rsidRPr="00EE2CC4" w:rsidRDefault="005E06A1">
      <w:pPr>
        <w:shd w:val="clear" w:color="auto" w:fill="FFFFFF"/>
        <w:jc w:val="both"/>
        <w:rPr>
          <w:rFonts w:ascii="Verdana" w:eastAsia="Verdana" w:hAnsi="Verdana" w:cs="Verdana"/>
        </w:rPr>
      </w:pPr>
      <w:r w:rsidRPr="00EE2CC4">
        <w:rPr>
          <w:rFonts w:ascii="Verdana" w:eastAsia="Verdana" w:hAnsi="Verdana" w:cs="Verdana"/>
          <w:b/>
        </w:rPr>
        <w:t>11.3.</w:t>
      </w:r>
      <w:r w:rsidRPr="00EE2CC4">
        <w:rPr>
          <w:rFonts w:ascii="Verdana" w:eastAsia="Verdana" w:hAnsi="Verdana" w:cs="Verdana"/>
        </w:rPr>
        <w:t xml:space="preserve"> TODAS AS COMUNICAÇÕES REALIZADAS PELA </w:t>
      </w:r>
      <w:r w:rsidR="00C262D4">
        <w:rPr>
          <w:rFonts w:ascii="Verdana" w:eastAsia="Verdana" w:hAnsi="Verdana" w:cs="Verdana"/>
        </w:rPr>
        <w:t>“</w:t>
      </w:r>
      <w:proofErr w:type="gramStart"/>
      <w:r w:rsidR="00C262D4">
        <w:rPr>
          <w:rFonts w:ascii="Verdana" w:eastAsia="Verdana" w:hAnsi="Verdana" w:cs="Verdana"/>
        </w:rPr>
        <w:t xml:space="preserve">Empresa” </w:t>
      </w:r>
      <w:r w:rsidR="002F294A" w:rsidRPr="00EE2CC4">
        <w:rPr>
          <w:rFonts w:ascii="Verdana" w:eastAsia="Verdana" w:hAnsi="Verdana" w:cs="Verdana"/>
        </w:rPr>
        <w:t xml:space="preserve"> </w:t>
      </w:r>
      <w:r w:rsidRPr="00EE2CC4">
        <w:rPr>
          <w:rFonts w:ascii="Verdana" w:eastAsia="Verdana" w:hAnsi="Verdana" w:cs="Verdana"/>
        </w:rPr>
        <w:t>COM</w:t>
      </w:r>
      <w:proofErr w:type="gramEnd"/>
      <w:r w:rsidRPr="00EE2CC4">
        <w:rPr>
          <w:rFonts w:ascii="Verdana" w:eastAsia="Verdana" w:hAnsi="Verdana" w:cs="Verdana"/>
        </w:rPr>
        <w:t xml:space="preserve"> O TITULAR SERÃO FEITAS ATRAVÉS DAS APLICAÇÕES OU DO E-MAIL INDICADO PELO TITULAR NO MOMENTO DO CADASTRO. É DEVER DO TITULAR DEIXAR OS SISTEMAS DE </w:t>
      </w:r>
      <w:r w:rsidRPr="00EE2CC4">
        <w:rPr>
          <w:rFonts w:ascii="Verdana" w:eastAsia="Verdana" w:hAnsi="Verdana" w:cs="Verdana"/>
          <w:i/>
        </w:rPr>
        <w:t>ANTI-SPAM</w:t>
      </w:r>
      <w:r w:rsidRPr="00EE2CC4">
        <w:rPr>
          <w:rFonts w:ascii="Verdana" w:eastAsia="Verdana" w:hAnsi="Verdana" w:cs="Verdana"/>
        </w:rPr>
        <w:t xml:space="preserve"> CONFIGURADOS DE MODO QUE NÃO INTERFIRAM NO RECEBIMENTO DOS COMUNICADOS. A RESPONSABILIDADE PELO RECEBIMENTO E VISUALIZAÇÃO DOS COMUNICADOS É EXCLUSIVA DO TITULAR.</w:t>
      </w:r>
    </w:p>
    <w:p w14:paraId="05711DB9" w14:textId="77777777" w:rsidR="00A46D2A" w:rsidRPr="00EE2CC4" w:rsidRDefault="00A46D2A">
      <w:pPr>
        <w:jc w:val="both"/>
        <w:rPr>
          <w:rFonts w:ascii="Verdana" w:eastAsia="Verdana" w:hAnsi="Verdana" w:cs="Verdana"/>
        </w:rPr>
      </w:pPr>
    </w:p>
    <w:p w14:paraId="5F8E0232" w14:textId="49914A35" w:rsidR="00A46D2A" w:rsidRPr="00EE2CC4" w:rsidRDefault="005E06A1">
      <w:pPr>
        <w:jc w:val="both"/>
        <w:rPr>
          <w:rFonts w:ascii="Verdana" w:eastAsia="Verdana" w:hAnsi="Verdana" w:cs="Verdana"/>
        </w:rPr>
      </w:pPr>
      <w:r w:rsidRPr="00EE2CC4">
        <w:rPr>
          <w:rFonts w:ascii="Verdana" w:eastAsia="Verdana" w:hAnsi="Verdana" w:cs="Verdana"/>
          <w:b/>
        </w:rPr>
        <w:t>11.4.</w:t>
      </w:r>
      <w:r w:rsidRPr="00EE2CC4">
        <w:rPr>
          <w:rFonts w:ascii="Verdana" w:eastAsia="Verdana" w:hAnsi="Verdana" w:cs="Verdana"/>
        </w:rPr>
        <w:t xml:space="preserve"> NEM A </w:t>
      </w:r>
      <w:r w:rsidR="00C262D4">
        <w:rPr>
          <w:rFonts w:ascii="Verdana" w:eastAsia="Verdana" w:hAnsi="Verdana" w:cs="Verdana"/>
        </w:rPr>
        <w:t>“</w:t>
      </w:r>
      <w:proofErr w:type="gramStart"/>
      <w:r w:rsidR="00C262D4">
        <w:rPr>
          <w:rFonts w:ascii="Verdana" w:eastAsia="Verdana" w:hAnsi="Verdana" w:cs="Verdana"/>
        </w:rPr>
        <w:t xml:space="preserve">Empresa” </w:t>
      </w:r>
      <w:r w:rsidR="00750E9E" w:rsidRPr="00EE2CC4">
        <w:rPr>
          <w:rFonts w:ascii="Verdana" w:eastAsia="Verdana" w:hAnsi="Verdana" w:cs="Verdana"/>
        </w:rPr>
        <w:t xml:space="preserve"> </w:t>
      </w:r>
      <w:r w:rsidRPr="00EE2CC4">
        <w:rPr>
          <w:rFonts w:ascii="Verdana" w:eastAsia="Verdana" w:hAnsi="Verdana" w:cs="Verdana"/>
        </w:rPr>
        <w:t>NEM</w:t>
      </w:r>
      <w:proofErr w:type="gramEnd"/>
      <w:r w:rsidRPr="00EE2CC4">
        <w:rPr>
          <w:rFonts w:ascii="Verdana" w:eastAsia="Verdana" w:hAnsi="Verdana" w:cs="Verdana"/>
        </w:rPr>
        <w:t xml:space="preserve"> </w:t>
      </w:r>
      <w:r w:rsidR="00FA59E8" w:rsidRPr="00EE2CC4">
        <w:rPr>
          <w:rFonts w:ascii="Verdana" w:eastAsia="Verdana" w:hAnsi="Verdana" w:cs="Verdana"/>
        </w:rPr>
        <w:t>O</w:t>
      </w:r>
      <w:r w:rsidR="00D60845" w:rsidRPr="00EE2CC4">
        <w:rPr>
          <w:rFonts w:ascii="Verdana" w:eastAsia="Verdana" w:hAnsi="Verdana" w:cs="Verdana"/>
        </w:rPr>
        <w:t xml:space="preserve"> PARCEIR</w:t>
      </w:r>
      <w:r w:rsidR="00FA59E8" w:rsidRPr="00EE2CC4">
        <w:rPr>
          <w:rFonts w:ascii="Verdana" w:eastAsia="Verdana" w:hAnsi="Verdana" w:cs="Verdana"/>
        </w:rPr>
        <w:t>O</w:t>
      </w:r>
      <w:r w:rsidR="00D60845" w:rsidRPr="00EE2CC4">
        <w:rPr>
          <w:rFonts w:ascii="Verdana" w:eastAsia="Verdana" w:hAnsi="Verdana" w:cs="Verdana"/>
        </w:rPr>
        <w:t>, A INSTITUIÇÃO DE PAGAMENTO OU A INSTITUIÇÃO FINANCEIRA</w:t>
      </w:r>
      <w:r w:rsidR="00AD284F" w:rsidRPr="00EE2CC4">
        <w:rPr>
          <w:rFonts w:ascii="Verdana" w:eastAsia="Verdana" w:hAnsi="Verdana" w:cs="Verdana"/>
        </w:rPr>
        <w:t>, QUANDO APLICÁVEL,</w:t>
      </w:r>
      <w:r w:rsidRPr="00EE2CC4">
        <w:rPr>
          <w:rFonts w:ascii="Verdana" w:eastAsia="Verdana" w:hAnsi="Verdana" w:cs="Verdana"/>
        </w:rPr>
        <w:t xml:space="preserve"> SÃO RESPONSÁVEIS PELA VERACIDADE DAS INFORMAÇÕES PESSOAIS OFERECIDAS PELO TITULAR, DE FORMA QUE A RESPONSABILIDADE PELO CONTEÚDO DAS INFORMAÇÕES PESSOAIS É EXCLUSIVA DO TITULAR. O TITULAR ENTENDE QUE A UTILIZAÇÃO DOS SERVIÇOS É VOLTADA APENAS PARA FINS LÍCITOS. A </w:t>
      </w:r>
      <w:r w:rsidR="00C262D4">
        <w:rPr>
          <w:rFonts w:ascii="Verdana" w:eastAsia="Verdana" w:hAnsi="Verdana" w:cs="Verdana"/>
        </w:rPr>
        <w:t>“</w:t>
      </w:r>
      <w:proofErr w:type="gramStart"/>
      <w:r w:rsidR="00C262D4">
        <w:rPr>
          <w:rFonts w:ascii="Verdana" w:eastAsia="Verdana" w:hAnsi="Verdana" w:cs="Verdana"/>
        </w:rPr>
        <w:t xml:space="preserve">Empresa” </w:t>
      </w:r>
      <w:r w:rsidR="00750E9E" w:rsidRPr="00EE2CC4">
        <w:rPr>
          <w:rFonts w:ascii="Verdana" w:eastAsia="Verdana" w:hAnsi="Verdana" w:cs="Verdana"/>
        </w:rPr>
        <w:t xml:space="preserve"> </w:t>
      </w:r>
      <w:r w:rsidRPr="00EE2CC4">
        <w:rPr>
          <w:rFonts w:ascii="Verdana" w:eastAsia="Verdana" w:hAnsi="Verdana" w:cs="Verdana"/>
        </w:rPr>
        <w:t>E</w:t>
      </w:r>
      <w:proofErr w:type="gramEnd"/>
      <w:r w:rsidRPr="00EE2CC4">
        <w:rPr>
          <w:rFonts w:ascii="Verdana" w:eastAsia="Verdana" w:hAnsi="Verdana" w:cs="Verdana"/>
        </w:rPr>
        <w:t xml:space="preserve">/OU </w:t>
      </w:r>
      <w:r w:rsidR="00FA59E8" w:rsidRPr="00EE2CC4">
        <w:rPr>
          <w:rFonts w:ascii="Verdana" w:eastAsia="Verdana" w:hAnsi="Verdana" w:cs="Verdana"/>
        </w:rPr>
        <w:t>O</w:t>
      </w:r>
      <w:r w:rsidRPr="00EE2CC4">
        <w:rPr>
          <w:rFonts w:ascii="Verdana" w:eastAsia="Verdana" w:hAnsi="Verdana" w:cs="Verdana"/>
        </w:rPr>
        <w:t xml:space="preserve"> PARCEIR</w:t>
      </w:r>
      <w:r w:rsidR="00FA59E8" w:rsidRPr="00EE2CC4">
        <w:rPr>
          <w:rFonts w:ascii="Verdana" w:eastAsia="Verdana" w:hAnsi="Verdana" w:cs="Verdana"/>
        </w:rPr>
        <w:t>O</w:t>
      </w:r>
      <w:r w:rsidRPr="00EE2CC4">
        <w:rPr>
          <w:rFonts w:ascii="Verdana" w:eastAsia="Verdana" w:hAnsi="Verdana" w:cs="Verdana"/>
        </w:rPr>
        <w:t xml:space="preserve"> RESERVAM-SE O DIREITO DE IMEDIATAMENTE INTERROMPER O ACESSO À CONTA PELO TITULAR, CASO IDENTIFIQUE A FALSIDADE NO CONTEÚDO DAS INFORMAÇÕES PESSOAIS, BEM COMO A MÁ UTILIZAÇÃO OU USO INADEQUADO DOS SERVIÇOS.</w:t>
      </w:r>
    </w:p>
    <w:p w14:paraId="65F716A6" w14:textId="77777777" w:rsidR="00A46D2A" w:rsidRPr="00EE2CC4" w:rsidRDefault="00A46D2A">
      <w:pPr>
        <w:jc w:val="both"/>
        <w:rPr>
          <w:rFonts w:ascii="Verdana" w:eastAsia="Verdana" w:hAnsi="Verdana" w:cs="Verdana"/>
        </w:rPr>
      </w:pPr>
    </w:p>
    <w:p w14:paraId="532CBA04" w14:textId="452A5B3E" w:rsidR="00A46D2A" w:rsidRPr="00EE2CC4" w:rsidRDefault="005E06A1">
      <w:pPr>
        <w:jc w:val="both"/>
        <w:rPr>
          <w:rFonts w:ascii="Verdana" w:eastAsia="Verdana" w:hAnsi="Verdana" w:cs="Verdana"/>
          <w:b/>
        </w:rPr>
      </w:pPr>
      <w:r w:rsidRPr="00EE2CC4">
        <w:rPr>
          <w:rFonts w:ascii="Verdana" w:eastAsia="Verdana" w:hAnsi="Verdana" w:cs="Verdana"/>
          <w:b/>
        </w:rPr>
        <w:t>11.5.</w:t>
      </w:r>
      <w:r w:rsidRPr="00EE2CC4">
        <w:rPr>
          <w:rFonts w:ascii="Verdana" w:eastAsia="Verdana" w:hAnsi="Verdana" w:cs="Verdana"/>
        </w:rPr>
        <w:t xml:space="preserve"> TENDO EM VISTA AS CARACTERÍSTICAS INERENTES AO AMBIENTE DA </w:t>
      </w:r>
      <w:r w:rsidR="00D60845" w:rsidRPr="00EE2CC4">
        <w:rPr>
          <w:rFonts w:ascii="Verdana" w:eastAsia="Verdana" w:hAnsi="Verdana" w:cs="Verdana"/>
        </w:rPr>
        <w:t xml:space="preserve">INTERNET, O TITULAR RECONHECE QUE NEM A </w:t>
      </w:r>
      <w:r w:rsidR="00C262D4">
        <w:rPr>
          <w:rFonts w:ascii="Verdana" w:eastAsia="Verdana" w:hAnsi="Verdana" w:cs="Verdana"/>
        </w:rPr>
        <w:t xml:space="preserve">“Empresa” </w:t>
      </w:r>
      <w:r w:rsidR="00D60845" w:rsidRPr="00EE2CC4">
        <w:rPr>
          <w:rFonts w:ascii="Verdana" w:eastAsia="Verdana" w:hAnsi="Verdana" w:cs="Verdana"/>
          <w:color w:val="000000"/>
        </w:rPr>
        <w:t xml:space="preserve"> </w:t>
      </w:r>
      <w:r w:rsidR="00D60845" w:rsidRPr="00EE2CC4">
        <w:rPr>
          <w:rFonts w:ascii="Verdana" w:eastAsia="Verdana" w:hAnsi="Verdana" w:cs="Verdana"/>
        </w:rPr>
        <w:t xml:space="preserve">NEM </w:t>
      </w:r>
      <w:r w:rsidR="00FA59E8" w:rsidRPr="00EE2CC4">
        <w:rPr>
          <w:rFonts w:ascii="Verdana" w:eastAsia="Verdana" w:hAnsi="Verdana" w:cs="Verdana"/>
        </w:rPr>
        <w:t>O</w:t>
      </w:r>
      <w:r w:rsidR="00D60845" w:rsidRPr="00EE2CC4">
        <w:rPr>
          <w:rFonts w:ascii="Verdana" w:eastAsia="Verdana" w:hAnsi="Verdana" w:cs="Verdana"/>
        </w:rPr>
        <w:t xml:space="preserve"> PARCEIR</w:t>
      </w:r>
      <w:r w:rsidR="00FA59E8" w:rsidRPr="00EE2CC4">
        <w:rPr>
          <w:rFonts w:ascii="Verdana" w:eastAsia="Verdana" w:hAnsi="Verdana" w:cs="Verdana"/>
        </w:rPr>
        <w:t>O</w:t>
      </w:r>
      <w:r w:rsidR="00D60845" w:rsidRPr="00EE2CC4">
        <w:rPr>
          <w:rFonts w:ascii="Verdana" w:eastAsia="Verdana" w:hAnsi="Verdana" w:cs="Verdana"/>
        </w:rPr>
        <w:t>, A INSTITUIÇÃO DE PAGAMENTO OU A INSTITUIÇÃO FINANCEIRA, QUANDO APLICÁVEL</w:t>
      </w:r>
      <w:r w:rsidR="00D935F5" w:rsidRPr="00EE2CC4">
        <w:rPr>
          <w:rFonts w:ascii="Verdana" w:eastAsia="Verdana" w:hAnsi="Verdana" w:cs="Verdana"/>
        </w:rPr>
        <w:t>,</w:t>
      </w:r>
      <w:r w:rsidRPr="00EE2CC4">
        <w:rPr>
          <w:rFonts w:ascii="Verdana" w:eastAsia="Verdana" w:hAnsi="Verdana" w:cs="Verdana"/>
        </w:rPr>
        <w:t xml:space="preserve"> SE RESPONSABILIZAM PELAS FALHAS NA PLATAFORMA DECORRENTES DE CIRCUNSTÂNCIAS ALHEIAS À SUA VONTADE E CONTROLE, SEJAM OU NÃO OCASIONADAS POR CASO FORTUITO OU FORÇA MAIOR, COMO POR EXEMPLO, INFORMAÇÕES PERDIDAS, INCOMPLETAS, INVÁLIDAS OU CORROMPIDAS; INTERVENÇÕES DE HACKERS E SOFTWARE MALICIOSOS; FALHAS TÉCNICAS DE QUALQUER TIPO, INCLUINDO, FALHAS NO ACESSO OU NA NAVEGAÇÃO DO SITE DECORRENTES DE FALHAS NA INTERNET EM GERAL, QUEDAS DE ENERGIA, MAU FUNCIONAMENTO ELETRÔNICO E/OU FÍSICO DE QUALQUER REDE, INTERRUPÇÕES OU SUSPENSÕES DE CONEXÃO E FALHAS DE SOFTWARE E/OU HARDWARE DO TITULAR; PARALISAÇÕES PROGRAMADAS PARA MANUTENÇÃO, ATUALIZAÇÃO E AJUSTES DE CONFIGURAÇÃO DAS APLICAÇÕES; QUALQUER FALHA HUMANA DE QUALQUER OUTRO TIPO, QUE POSSA OCORRER DURANTE O PROCESSAMENTO DAS INFORMAÇÕES, </w:t>
      </w:r>
      <w:r w:rsidRPr="00EE2CC4">
        <w:rPr>
          <w:rFonts w:ascii="Verdana" w:eastAsia="Verdana" w:hAnsi="Verdana" w:cs="Verdana"/>
        </w:rPr>
        <w:lastRenderedPageBreak/>
        <w:t>EXIMINDO-SE DE QUALQUER RESPONSABILIDADE PROVENIENTE DE TAIS FATOS E/OU ATOS.</w:t>
      </w:r>
    </w:p>
    <w:p w14:paraId="095FCA32" w14:textId="77777777" w:rsidR="00A46D2A" w:rsidRPr="00EE2CC4" w:rsidRDefault="00A46D2A">
      <w:pPr>
        <w:jc w:val="both"/>
        <w:rPr>
          <w:rFonts w:ascii="Verdana" w:eastAsia="Verdana" w:hAnsi="Verdana" w:cs="Verdana"/>
          <w:b/>
        </w:rPr>
      </w:pPr>
    </w:p>
    <w:p w14:paraId="3ADC918B" w14:textId="77777777" w:rsidR="00A46D2A" w:rsidRPr="00EE2CC4" w:rsidRDefault="005E06A1">
      <w:pPr>
        <w:jc w:val="both"/>
        <w:rPr>
          <w:rFonts w:ascii="Verdana" w:eastAsia="Verdana" w:hAnsi="Verdana" w:cs="Verdana"/>
          <w:b/>
        </w:rPr>
      </w:pPr>
      <w:r w:rsidRPr="00EE2CC4">
        <w:rPr>
          <w:rFonts w:ascii="Verdana" w:eastAsia="Verdana" w:hAnsi="Verdana" w:cs="Verdana"/>
          <w:b/>
        </w:rPr>
        <w:t>12. COMO ENTRO EM CONTATO PARA DÚVIDAS E SOLICITAÇÕES?</w:t>
      </w:r>
    </w:p>
    <w:p w14:paraId="3AC84FDF" w14:textId="77777777" w:rsidR="00A46D2A" w:rsidRPr="00EE2CC4" w:rsidRDefault="00A46D2A">
      <w:pPr>
        <w:jc w:val="both"/>
        <w:rPr>
          <w:rFonts w:ascii="Verdana" w:eastAsia="Verdana" w:hAnsi="Verdana" w:cs="Verdana"/>
        </w:rPr>
      </w:pPr>
    </w:p>
    <w:p w14:paraId="31ACF7B4" w14:textId="353319D8" w:rsidR="00A46D2A" w:rsidRPr="00EE2CC4" w:rsidRDefault="005E06A1">
      <w:pPr>
        <w:jc w:val="both"/>
        <w:rPr>
          <w:rFonts w:ascii="Verdana" w:eastAsia="Verdana" w:hAnsi="Verdana" w:cs="Verdana"/>
        </w:rPr>
      </w:pPr>
      <w:r w:rsidRPr="00EE2CC4">
        <w:rPr>
          <w:rFonts w:ascii="Verdana" w:eastAsia="Verdana" w:hAnsi="Verdana" w:cs="Verdana"/>
          <w:b/>
        </w:rPr>
        <w:t>12.1.</w:t>
      </w:r>
      <w:r w:rsidRPr="00EE2CC4">
        <w:rPr>
          <w:rFonts w:ascii="Verdana" w:eastAsia="Verdana" w:hAnsi="Verdana" w:cs="Verdana"/>
        </w:rPr>
        <w:t xml:space="preserve"> Qualquer dúvida ou solicitação deverá ser sempre encaminhada aos Canais de Comunicação. Qualquer outra forma de comunicação com a </w:t>
      </w:r>
      <w:r w:rsidR="00C262D4">
        <w:rPr>
          <w:rFonts w:ascii="Verdana" w:eastAsia="Verdana" w:hAnsi="Verdana" w:cs="Verdana"/>
        </w:rPr>
        <w:t>“</w:t>
      </w:r>
      <w:proofErr w:type="gramStart"/>
      <w:r w:rsidR="00C262D4">
        <w:rPr>
          <w:rFonts w:ascii="Verdana" w:eastAsia="Verdana" w:hAnsi="Verdana" w:cs="Verdana"/>
        </w:rPr>
        <w:t xml:space="preserve">Empresa” </w:t>
      </w:r>
      <w:r w:rsidR="002A0942" w:rsidRPr="00EE2CC4">
        <w:rPr>
          <w:rFonts w:ascii="Verdana" w:eastAsia="Verdana" w:hAnsi="Verdana" w:cs="Verdana"/>
        </w:rPr>
        <w:t xml:space="preserve"> </w:t>
      </w:r>
      <w:r w:rsidRPr="00EE2CC4">
        <w:rPr>
          <w:rFonts w:ascii="Verdana" w:eastAsia="Verdana" w:hAnsi="Verdana" w:cs="Verdana"/>
        </w:rPr>
        <w:t>ou</w:t>
      </w:r>
      <w:proofErr w:type="gramEnd"/>
      <w:r w:rsidRPr="00EE2CC4">
        <w:rPr>
          <w:rFonts w:ascii="Verdana" w:eastAsia="Verdana" w:hAnsi="Verdana" w:cs="Verdana"/>
        </w:rPr>
        <w:t xml:space="preserve"> com </w:t>
      </w:r>
      <w:r w:rsidR="00FA59E8" w:rsidRPr="00EE2CC4">
        <w:rPr>
          <w:rFonts w:ascii="Verdana" w:eastAsia="Verdana" w:hAnsi="Verdana" w:cs="Verdana"/>
        </w:rPr>
        <w:t>o</w:t>
      </w:r>
      <w:r w:rsidRPr="00EE2CC4">
        <w:rPr>
          <w:rFonts w:ascii="Verdana" w:eastAsia="Verdana" w:hAnsi="Verdana" w:cs="Verdana"/>
        </w:rPr>
        <w:t xml:space="preserve"> Parceir</w:t>
      </w:r>
      <w:r w:rsidR="00FA59E8" w:rsidRPr="00EE2CC4">
        <w:rPr>
          <w:rFonts w:ascii="Verdana" w:eastAsia="Verdana" w:hAnsi="Verdana" w:cs="Verdana"/>
        </w:rPr>
        <w:t>o</w:t>
      </w:r>
      <w:r w:rsidRPr="00EE2CC4">
        <w:rPr>
          <w:rFonts w:ascii="Verdana" w:eastAsia="Verdana" w:hAnsi="Verdana" w:cs="Verdana"/>
        </w:rPr>
        <w:t xml:space="preserve"> que seja realizada fora dos Canais de Comunicação não será reconhecida.</w:t>
      </w:r>
    </w:p>
    <w:p w14:paraId="53A77820" w14:textId="77777777" w:rsidR="00A46D2A" w:rsidRPr="00EE2CC4" w:rsidRDefault="00A46D2A">
      <w:pPr>
        <w:jc w:val="both"/>
        <w:rPr>
          <w:rFonts w:ascii="Verdana" w:eastAsia="Verdana" w:hAnsi="Verdana" w:cs="Verdana"/>
        </w:rPr>
      </w:pPr>
    </w:p>
    <w:p w14:paraId="5AB84541" w14:textId="77777777" w:rsidR="00A46D2A" w:rsidRPr="00EE2CC4" w:rsidRDefault="005E06A1">
      <w:pPr>
        <w:pBdr>
          <w:top w:val="single" w:sz="4" w:space="1" w:color="000000"/>
          <w:left w:val="single" w:sz="4" w:space="4" w:color="000000"/>
          <w:bottom w:val="single" w:sz="4" w:space="0" w:color="000000"/>
          <w:right w:val="single" w:sz="4" w:space="4" w:color="000000"/>
        </w:pBdr>
        <w:shd w:val="clear" w:color="auto" w:fill="FFE599"/>
        <w:jc w:val="both"/>
        <w:rPr>
          <w:rFonts w:ascii="Verdana" w:eastAsia="Verdana" w:hAnsi="Verdana" w:cs="Verdana"/>
          <w:sz w:val="18"/>
          <w:szCs w:val="18"/>
        </w:rPr>
      </w:pPr>
      <w:r w:rsidRPr="00EE2CC4">
        <w:rPr>
          <w:rFonts w:ascii="Verdana" w:eastAsia="Verdana" w:hAnsi="Verdana" w:cs="Verdana"/>
        </w:rPr>
        <w:t>O TITULAR OBRIGA-SE A INFORMAR IMEDIATAMENTE QUAISQUER MUDANÇAS DE NÚMERO DE TELEFONE, ENDEREÇO E ENDEREÇO DE E-MAIL, A FIM DE QUE POSSA RECEBER REGULARMENTE COMUNICAÇÕES IMPORTANTES DOS CANAIS DE COMUNICAÇÃO.</w:t>
      </w:r>
    </w:p>
    <w:p w14:paraId="1141AEF1" w14:textId="77777777" w:rsidR="00A46D2A" w:rsidRPr="00EE2CC4" w:rsidRDefault="00A46D2A">
      <w:pPr>
        <w:jc w:val="both"/>
        <w:rPr>
          <w:rFonts w:ascii="Verdana" w:eastAsia="Verdana" w:hAnsi="Verdana" w:cs="Verdana"/>
          <w:b/>
        </w:rPr>
      </w:pPr>
    </w:p>
    <w:p w14:paraId="1FE0FC04" w14:textId="77777777" w:rsidR="00A46D2A" w:rsidRPr="00EE2CC4" w:rsidRDefault="005E06A1">
      <w:pPr>
        <w:jc w:val="both"/>
        <w:rPr>
          <w:rFonts w:ascii="Verdana" w:eastAsia="Verdana" w:hAnsi="Verdana" w:cs="Verdana"/>
          <w:b/>
        </w:rPr>
      </w:pPr>
      <w:r w:rsidRPr="00EE2CC4">
        <w:rPr>
          <w:rFonts w:ascii="Verdana" w:eastAsia="Verdana" w:hAnsi="Verdana" w:cs="Verdana"/>
          <w:b/>
        </w:rPr>
        <w:t>13. O QUE MAIS PRECISO SABER?</w:t>
      </w:r>
    </w:p>
    <w:p w14:paraId="1530DC3B" w14:textId="77777777" w:rsidR="00A46D2A" w:rsidRPr="00EE2CC4" w:rsidRDefault="00A46D2A">
      <w:pPr>
        <w:jc w:val="both"/>
        <w:rPr>
          <w:rFonts w:ascii="Verdana" w:eastAsia="Verdana" w:hAnsi="Verdana" w:cs="Verdana"/>
          <w:b/>
        </w:rPr>
      </w:pPr>
    </w:p>
    <w:p w14:paraId="0E7D6E72" w14:textId="5DD86864" w:rsidR="00A46D2A" w:rsidRPr="00EE2CC4" w:rsidRDefault="005E06A1">
      <w:pPr>
        <w:jc w:val="both"/>
        <w:rPr>
          <w:rFonts w:ascii="Verdana" w:eastAsia="Verdana" w:hAnsi="Verdana" w:cs="Verdana"/>
        </w:rPr>
      </w:pPr>
      <w:bookmarkStart w:id="9" w:name="_heading=h.1fob9te" w:colFirst="0" w:colLast="0"/>
      <w:bookmarkEnd w:id="9"/>
      <w:r w:rsidRPr="00EE2CC4">
        <w:rPr>
          <w:rFonts w:ascii="Verdana" w:eastAsia="Verdana" w:hAnsi="Verdana" w:cs="Verdana"/>
          <w:b/>
        </w:rPr>
        <w:t>13.1. Atualizações.</w:t>
      </w:r>
      <w:r w:rsidRPr="00EE2CC4">
        <w:rPr>
          <w:rFonts w:ascii="Verdana" w:eastAsia="Verdana" w:hAnsi="Verdana" w:cs="Verdana"/>
        </w:rPr>
        <w:t xml:space="preserve"> </w:t>
      </w:r>
      <w:r w:rsidR="00FA59E8" w:rsidRPr="00EE2CC4">
        <w:rPr>
          <w:rFonts w:ascii="Verdana" w:eastAsia="Verdana" w:hAnsi="Verdana" w:cs="Verdana"/>
        </w:rPr>
        <w:t>O</w:t>
      </w:r>
      <w:r w:rsidRPr="00EE2CC4">
        <w:rPr>
          <w:rFonts w:ascii="Verdana" w:eastAsia="Verdana" w:hAnsi="Verdana" w:cs="Verdana"/>
        </w:rPr>
        <w:t xml:space="preserve"> Parceir</w:t>
      </w:r>
      <w:r w:rsidR="00FA59E8" w:rsidRPr="00EE2CC4">
        <w:rPr>
          <w:rFonts w:ascii="Verdana" w:eastAsia="Verdana" w:hAnsi="Verdana" w:cs="Verdana"/>
        </w:rPr>
        <w:t>o</w:t>
      </w:r>
      <w:r w:rsidRPr="00EE2CC4">
        <w:rPr>
          <w:rFonts w:ascii="Verdana" w:eastAsia="Verdana" w:hAnsi="Verdana" w:cs="Verdana"/>
        </w:rPr>
        <w:t xml:space="preserve"> e</w:t>
      </w:r>
      <w:r w:rsidR="00FA59E8" w:rsidRPr="00EE2CC4">
        <w:rPr>
          <w:rFonts w:ascii="Verdana" w:eastAsia="Verdana" w:hAnsi="Verdana" w:cs="Verdana"/>
        </w:rPr>
        <w:t xml:space="preserve"> a</w:t>
      </w:r>
      <w:r w:rsidRPr="00EE2CC4">
        <w:rPr>
          <w:rFonts w:ascii="Verdana" w:eastAsia="Verdana" w:hAnsi="Verdana" w:cs="Verdana"/>
        </w:rPr>
        <w:t xml:space="preserve"> </w:t>
      </w:r>
      <w:r w:rsidR="00C262D4">
        <w:rPr>
          <w:rFonts w:ascii="Verdana" w:eastAsia="Verdana" w:hAnsi="Verdana" w:cs="Verdana"/>
        </w:rPr>
        <w:t>“Empresa”</w:t>
      </w:r>
      <w:r w:rsidR="00DF3FE2">
        <w:rPr>
          <w:rFonts w:ascii="Verdana" w:eastAsia="Verdana" w:hAnsi="Verdana" w:cs="Verdana"/>
        </w:rPr>
        <w:t xml:space="preserve"> </w:t>
      </w:r>
      <w:r w:rsidRPr="00EE2CC4">
        <w:rPr>
          <w:rFonts w:ascii="Verdana" w:eastAsia="Verdana" w:hAnsi="Verdana" w:cs="Verdana"/>
        </w:rPr>
        <w:t xml:space="preserve">estão sempre fazendo atualizações nas Aplicações </w:t>
      </w:r>
      <w:r w:rsidR="00100B8C" w:rsidRPr="00EE2CC4">
        <w:rPr>
          <w:rFonts w:ascii="Verdana" w:eastAsia="Verdana" w:hAnsi="Verdana" w:cs="Verdana"/>
        </w:rPr>
        <w:t>p</w:t>
      </w:r>
      <w:r w:rsidRPr="00EE2CC4">
        <w:rPr>
          <w:rFonts w:ascii="Verdana" w:eastAsia="Verdana" w:hAnsi="Verdana" w:cs="Verdana"/>
        </w:rPr>
        <w:t>or esse motivo,</w:t>
      </w:r>
      <w:r w:rsidR="00100B8C" w:rsidRPr="00EE2CC4">
        <w:t xml:space="preserve"> </w:t>
      </w:r>
      <w:r w:rsidR="00100B8C" w:rsidRPr="00EE2CC4">
        <w:rPr>
          <w:rFonts w:ascii="Verdana" w:eastAsia="Verdana" w:hAnsi="Verdana" w:cs="Verdana"/>
        </w:rPr>
        <w:t xml:space="preserve">durante a vigência destes Termos de Uso, </w:t>
      </w:r>
      <w:r w:rsidR="00FA59E8" w:rsidRPr="00EE2CC4">
        <w:rPr>
          <w:rFonts w:ascii="Verdana" w:eastAsia="Verdana" w:hAnsi="Verdana" w:cs="Verdana"/>
        </w:rPr>
        <w:t>o</w:t>
      </w:r>
      <w:r w:rsidR="00100B8C" w:rsidRPr="00EE2CC4">
        <w:rPr>
          <w:rFonts w:ascii="Verdana" w:eastAsia="Verdana" w:hAnsi="Verdana" w:cs="Verdana"/>
        </w:rPr>
        <w:t xml:space="preserve"> Parceir</w:t>
      </w:r>
      <w:r w:rsidR="00FA59E8" w:rsidRPr="00EE2CC4">
        <w:rPr>
          <w:rFonts w:ascii="Verdana" w:eastAsia="Verdana" w:hAnsi="Verdana" w:cs="Verdana"/>
        </w:rPr>
        <w:t>o</w:t>
      </w:r>
      <w:r w:rsidR="00100B8C" w:rsidRPr="00EE2CC4">
        <w:rPr>
          <w:rFonts w:ascii="Verdana" w:eastAsia="Verdana" w:hAnsi="Verdana" w:cs="Verdana"/>
        </w:rPr>
        <w:t xml:space="preserve"> e a </w:t>
      </w:r>
      <w:r w:rsidR="00C262D4">
        <w:rPr>
          <w:rFonts w:ascii="Verdana" w:eastAsia="Verdana" w:hAnsi="Verdana" w:cs="Verdana"/>
        </w:rPr>
        <w:t>“</w:t>
      </w:r>
      <w:proofErr w:type="gramStart"/>
      <w:r w:rsidR="00C262D4">
        <w:rPr>
          <w:rFonts w:ascii="Verdana" w:eastAsia="Verdana" w:hAnsi="Verdana" w:cs="Verdana"/>
        </w:rPr>
        <w:t xml:space="preserve">Empresa” </w:t>
      </w:r>
      <w:r w:rsidR="002A0942" w:rsidRPr="00EE2CC4">
        <w:rPr>
          <w:rFonts w:ascii="Verdana" w:eastAsia="Verdana" w:hAnsi="Verdana" w:cs="Verdana"/>
        </w:rPr>
        <w:t xml:space="preserve"> </w:t>
      </w:r>
      <w:r w:rsidR="00100B8C" w:rsidRPr="00EE2CC4">
        <w:rPr>
          <w:rFonts w:ascii="Verdana" w:eastAsia="Verdana" w:hAnsi="Verdana" w:cs="Verdana"/>
        </w:rPr>
        <w:t>poderão</w:t>
      </w:r>
      <w:proofErr w:type="gramEnd"/>
      <w:r w:rsidR="00100B8C" w:rsidRPr="00EE2CC4">
        <w:rPr>
          <w:rFonts w:ascii="Verdana" w:eastAsia="Verdana" w:hAnsi="Verdana" w:cs="Verdana"/>
        </w:rPr>
        <w:t xml:space="preserve"> atualizar as Aplicações com o objetivo de preservar ou aperfeiçoar suas características funcionais. Nesse caso, suspensões temporárias nos Serviços poderão acontecer e o Titular deverá baixar as versões atualizadas das Aplicações, caso queira fazer uso dessas atualizações.</w:t>
      </w:r>
      <w:r w:rsidRPr="00EE2CC4">
        <w:rPr>
          <w:rFonts w:ascii="Verdana" w:eastAsia="Verdana" w:hAnsi="Verdana" w:cs="Verdana"/>
        </w:rPr>
        <w:t xml:space="preserve"> </w:t>
      </w:r>
      <w:r w:rsidR="00100B8C" w:rsidRPr="00EE2CC4">
        <w:rPr>
          <w:rFonts w:ascii="Verdana" w:eastAsia="Verdana" w:hAnsi="Verdana" w:cs="Verdana"/>
        </w:rPr>
        <w:t>Os</w:t>
      </w:r>
      <w:r w:rsidRPr="00EE2CC4">
        <w:rPr>
          <w:rFonts w:ascii="Verdana" w:eastAsia="Verdana" w:hAnsi="Verdana" w:cs="Verdana"/>
        </w:rPr>
        <w:t xml:space="preserve"> Termos de Uso pode</w:t>
      </w:r>
      <w:r w:rsidR="00100B8C" w:rsidRPr="00EE2CC4">
        <w:rPr>
          <w:rFonts w:ascii="Verdana" w:eastAsia="Verdana" w:hAnsi="Verdana" w:cs="Verdana"/>
        </w:rPr>
        <w:t>rão</w:t>
      </w:r>
      <w:r w:rsidRPr="00EE2CC4">
        <w:rPr>
          <w:rFonts w:ascii="Verdana" w:eastAsia="Verdana" w:hAnsi="Verdana" w:cs="Verdana"/>
        </w:rPr>
        <w:t xml:space="preserve"> ser alterados, a qualquer tempo, a fim de refletir os ajustes realizados nas Aplicações</w:t>
      </w:r>
      <w:r w:rsidR="00100B8C" w:rsidRPr="00EE2CC4">
        <w:rPr>
          <w:rFonts w:ascii="Verdana" w:eastAsia="Verdana" w:hAnsi="Verdana" w:cs="Verdana"/>
        </w:rPr>
        <w:t xml:space="preserve"> quando necessário e aplicável</w:t>
      </w:r>
      <w:r w:rsidRPr="00EE2CC4">
        <w:rPr>
          <w:rFonts w:ascii="Verdana" w:eastAsia="Verdana" w:hAnsi="Verdana" w:cs="Verdana"/>
        </w:rPr>
        <w:t>. No entanto, sempre que ocorrer qualquer modificação nestes Termos de Uso, o Titular será informado por meio de uma nota em destaque dentro das Aplicações. Caso o Titular não concorde com os novos Termos de Uso, poderá rejeitá-los, mas, infelizmente, isso significa que o Titular não poderá mais fazer uso das Aplicações. Se de qualquer maneira o Titular utilizar as Aplicações mesmo após a alteração destes Termos de Uso, isso significa que o Titular concorda com todas as modificações.</w:t>
      </w:r>
    </w:p>
    <w:p w14:paraId="7D02C8ED" w14:textId="77777777" w:rsidR="00A46D2A" w:rsidRPr="00EE2CC4" w:rsidRDefault="00A46D2A">
      <w:pPr>
        <w:jc w:val="both"/>
        <w:rPr>
          <w:rFonts w:ascii="Verdana" w:eastAsia="Verdana" w:hAnsi="Verdana" w:cs="Verdana"/>
        </w:rPr>
      </w:pPr>
    </w:p>
    <w:p w14:paraId="6EE3312B" w14:textId="49AB8391" w:rsidR="00A46D2A" w:rsidRPr="00EE2CC4" w:rsidRDefault="005E06A1">
      <w:pPr>
        <w:jc w:val="both"/>
        <w:rPr>
          <w:rFonts w:ascii="Verdana" w:eastAsia="Verdana" w:hAnsi="Verdana" w:cs="Verdana"/>
        </w:rPr>
      </w:pPr>
      <w:r w:rsidRPr="00EE2CC4">
        <w:rPr>
          <w:rFonts w:ascii="Verdana" w:eastAsia="Verdana" w:hAnsi="Verdana" w:cs="Verdana"/>
          <w:b/>
        </w:rPr>
        <w:t xml:space="preserve">13.2. </w:t>
      </w:r>
      <w:r w:rsidRPr="00EE2CC4">
        <w:rPr>
          <w:rFonts w:ascii="Verdana" w:eastAsia="Verdana" w:hAnsi="Verdana" w:cs="Verdana"/>
          <w:b/>
          <w:color w:val="000000"/>
        </w:rPr>
        <w:t>Aplicativos de Terceiros.</w:t>
      </w:r>
      <w:r w:rsidRPr="00EE2CC4">
        <w:rPr>
          <w:rFonts w:ascii="Verdana" w:eastAsia="Verdana" w:hAnsi="Verdana" w:cs="Verdana"/>
        </w:rPr>
        <w:t xml:space="preserve"> Atualmente, uma série de soluções de hardware e software oferecem a possibilidade de integração com outras aplicações (“</w:t>
      </w:r>
      <w:r w:rsidRPr="00EE2CC4">
        <w:rPr>
          <w:rFonts w:ascii="Verdana" w:eastAsia="Verdana" w:hAnsi="Verdana" w:cs="Verdana"/>
          <w:u w:val="single"/>
        </w:rPr>
        <w:t>Aplicações de Terceiros”</w:t>
      </w:r>
      <w:r w:rsidRPr="00EE2CC4">
        <w:rPr>
          <w:rFonts w:ascii="Verdana" w:eastAsia="Verdana" w:hAnsi="Verdana" w:cs="Verdana"/>
        </w:rPr>
        <w:t>), sendo que alguns desses Aplicativos de Terceiros poderão ter sua integração com as Aplicações disponibilizadas pel</w:t>
      </w:r>
      <w:r w:rsidR="00FA59E8" w:rsidRPr="00EE2CC4">
        <w:rPr>
          <w:rFonts w:ascii="Verdana" w:eastAsia="Verdana" w:hAnsi="Verdana" w:cs="Verdana"/>
        </w:rPr>
        <w:t>o</w:t>
      </w:r>
      <w:r w:rsidRPr="00EE2CC4">
        <w:rPr>
          <w:rFonts w:ascii="Verdana" w:eastAsia="Verdana" w:hAnsi="Verdana" w:cs="Verdana"/>
        </w:rPr>
        <w:t xml:space="preserve"> Parceir</w:t>
      </w:r>
      <w:r w:rsidR="0099688F" w:rsidRPr="00EE2CC4">
        <w:rPr>
          <w:rFonts w:ascii="Verdana" w:eastAsia="Verdana" w:hAnsi="Verdana" w:cs="Verdana"/>
        </w:rPr>
        <w:t>o</w:t>
      </w:r>
      <w:r w:rsidRPr="00EE2CC4">
        <w:rPr>
          <w:rFonts w:ascii="Verdana" w:eastAsia="Verdana" w:hAnsi="Verdana" w:cs="Verdana"/>
        </w:rPr>
        <w:t xml:space="preserve">. O uso dessas Aplicações de Terceiros é de única e exclusiva responsabilidade dos Titulares, que se obrigam, ainda, a não integrar as Aplicações, sua Conta ou seu Cartão a quaisquer outras Aplicações de Terceiros que não sejam autorizadas pela </w:t>
      </w:r>
      <w:r w:rsidR="00C262D4">
        <w:rPr>
          <w:rFonts w:ascii="Verdana" w:eastAsia="Verdana" w:hAnsi="Verdana" w:cs="Verdana"/>
        </w:rPr>
        <w:t>“</w:t>
      </w:r>
      <w:proofErr w:type="gramStart"/>
      <w:r w:rsidR="00C262D4">
        <w:rPr>
          <w:rFonts w:ascii="Verdana" w:eastAsia="Verdana" w:hAnsi="Verdana" w:cs="Verdana"/>
        </w:rPr>
        <w:t xml:space="preserve">Empresa” </w:t>
      </w:r>
      <w:r w:rsidR="002A0942" w:rsidRPr="00EE2CC4">
        <w:rPr>
          <w:rFonts w:ascii="Verdana" w:eastAsia="Verdana" w:hAnsi="Verdana" w:cs="Verdana"/>
        </w:rPr>
        <w:t xml:space="preserve"> </w:t>
      </w:r>
      <w:r w:rsidRPr="00EE2CC4">
        <w:rPr>
          <w:rFonts w:ascii="Verdana" w:eastAsia="Verdana" w:hAnsi="Verdana" w:cs="Verdana"/>
        </w:rPr>
        <w:t>e</w:t>
      </w:r>
      <w:proofErr w:type="gramEnd"/>
      <w:r w:rsidRPr="00EE2CC4">
        <w:rPr>
          <w:rFonts w:ascii="Verdana" w:eastAsia="Verdana" w:hAnsi="Verdana" w:cs="Verdana"/>
        </w:rPr>
        <w:t xml:space="preserve"> pel</w:t>
      </w:r>
      <w:r w:rsidR="0099688F" w:rsidRPr="00EE2CC4">
        <w:rPr>
          <w:rFonts w:ascii="Verdana" w:eastAsia="Verdana" w:hAnsi="Verdana" w:cs="Verdana"/>
        </w:rPr>
        <w:t>o</w:t>
      </w:r>
      <w:r w:rsidRPr="00EE2CC4">
        <w:rPr>
          <w:rFonts w:ascii="Verdana" w:eastAsia="Verdana" w:hAnsi="Verdana" w:cs="Verdana"/>
        </w:rPr>
        <w:t xml:space="preserve"> Parceir</w:t>
      </w:r>
      <w:r w:rsidR="0099688F" w:rsidRPr="00EE2CC4">
        <w:rPr>
          <w:rFonts w:ascii="Verdana" w:eastAsia="Verdana" w:hAnsi="Verdana" w:cs="Verdana"/>
        </w:rPr>
        <w:t>o</w:t>
      </w:r>
      <w:r w:rsidRPr="00EE2CC4">
        <w:rPr>
          <w:rFonts w:ascii="Verdana" w:eastAsia="Verdana" w:hAnsi="Verdana" w:cs="Verdana"/>
        </w:rPr>
        <w:t xml:space="preserve">. As Aplicações de Terceiros poderão ter seus próprios termos e condições de uso e políticas de privacidade e, então, também serão regidas pelos respectivos termos e condições, e às respectivas políticas de privacidade. O TITULAR COMPREENDE E CONCORDA QUE A </w:t>
      </w:r>
      <w:r w:rsidR="00C262D4">
        <w:rPr>
          <w:rFonts w:ascii="Verdana" w:eastAsia="Verdana" w:hAnsi="Verdana" w:cs="Verdana"/>
        </w:rPr>
        <w:t>“Empresa”,</w:t>
      </w:r>
      <w:r w:rsidRPr="00EE2CC4">
        <w:rPr>
          <w:rFonts w:ascii="Verdana" w:eastAsia="Verdana" w:hAnsi="Verdana" w:cs="Verdana"/>
        </w:rPr>
        <w:t xml:space="preserve"> </w:t>
      </w:r>
      <w:r w:rsidR="0099688F" w:rsidRPr="00EE2CC4">
        <w:rPr>
          <w:rFonts w:ascii="Verdana" w:eastAsia="Verdana" w:hAnsi="Verdana" w:cs="Verdana"/>
        </w:rPr>
        <w:t>O</w:t>
      </w:r>
      <w:r w:rsidR="00D60845" w:rsidRPr="00EE2CC4">
        <w:rPr>
          <w:rFonts w:ascii="Verdana" w:eastAsia="Verdana" w:hAnsi="Verdana" w:cs="Verdana"/>
        </w:rPr>
        <w:t xml:space="preserve"> PARCEIR</w:t>
      </w:r>
      <w:r w:rsidR="0099688F" w:rsidRPr="00EE2CC4">
        <w:rPr>
          <w:rFonts w:ascii="Verdana" w:eastAsia="Verdana" w:hAnsi="Verdana" w:cs="Verdana"/>
        </w:rPr>
        <w:t>O</w:t>
      </w:r>
      <w:r w:rsidR="00D60845" w:rsidRPr="00EE2CC4">
        <w:rPr>
          <w:rFonts w:ascii="Verdana" w:eastAsia="Verdana" w:hAnsi="Verdana" w:cs="Verdana"/>
        </w:rPr>
        <w:t xml:space="preserve">, A INSTITUIÇÃO DE PAGAMENTO, A BANDEIRA OU A INSTITUIÇÃO FINANCEIRA, QUANDO APLICÁVEL, </w:t>
      </w:r>
      <w:r w:rsidRPr="00EE2CC4">
        <w:rPr>
          <w:rFonts w:ascii="Verdana" w:eastAsia="Verdana" w:hAnsi="Verdana" w:cs="Verdana"/>
        </w:rPr>
        <w:t xml:space="preserve">NÃO ENDOSSAM E NÃO SÃO RESPONSÁVEIS PELO COMPORTAMENTO, RECURSOS OU CONTEÚDO DE QUAISQUER APLICAÇÕES DE TERCEIRO, OU POR QUALQUER </w:t>
      </w:r>
      <w:r w:rsidRPr="00EE2CC4">
        <w:rPr>
          <w:rFonts w:ascii="Verdana" w:eastAsia="Verdana" w:hAnsi="Verdana" w:cs="Verdana"/>
        </w:rPr>
        <w:lastRenderedPageBreak/>
        <w:t>TRANSAÇÃO QUE O TITULAR POSSA FAZER COM O PROVEDOR DE TAIS APLICAÇÕES DE TERCEIROS.</w:t>
      </w:r>
    </w:p>
    <w:p w14:paraId="1CE22F3E" w14:textId="77777777" w:rsidR="00A46D2A" w:rsidRPr="00EE2CC4" w:rsidRDefault="00A46D2A">
      <w:pPr>
        <w:jc w:val="both"/>
        <w:rPr>
          <w:rFonts w:ascii="Verdana" w:eastAsia="Verdana" w:hAnsi="Verdana" w:cs="Verdana"/>
        </w:rPr>
      </w:pPr>
    </w:p>
    <w:p w14:paraId="2C3B114D" w14:textId="77777777" w:rsidR="00A46D2A" w:rsidRPr="00EE2CC4" w:rsidRDefault="005E06A1">
      <w:pPr>
        <w:jc w:val="both"/>
        <w:rPr>
          <w:rFonts w:ascii="Verdana" w:eastAsia="Verdana" w:hAnsi="Verdana" w:cs="Verdana"/>
        </w:rPr>
      </w:pPr>
      <w:r w:rsidRPr="00EE2CC4">
        <w:rPr>
          <w:rFonts w:ascii="Verdana" w:eastAsia="Verdana" w:hAnsi="Verdana" w:cs="Verdana"/>
          <w:b/>
        </w:rPr>
        <w:t xml:space="preserve">13.3. Comunicação ao BACEN. </w:t>
      </w:r>
      <w:r w:rsidRPr="00EE2CC4">
        <w:rPr>
          <w:rFonts w:ascii="Verdana" w:eastAsia="Verdana" w:hAnsi="Verdana" w:cs="Verdana"/>
        </w:rPr>
        <w:t>O Titular desde já concorda que as Partes comunicarão ao Banco Central do Brasil, ao Conselho de Controle de Atividades Financeiras ou outros órgãos que a legislação previr, as operações que possam estar configuradas na Lei 9.613/98 (que dispõe sobre os crimes de lavagem ou ocultação de bens, direitos e valores) e demais disposições legais pertinentes à matéria.</w:t>
      </w:r>
    </w:p>
    <w:p w14:paraId="71137E27" w14:textId="0EEE8DC4" w:rsidR="00A46D2A" w:rsidRPr="00EE2CC4" w:rsidRDefault="00A46D2A">
      <w:pPr>
        <w:jc w:val="both"/>
        <w:rPr>
          <w:rFonts w:ascii="Verdana" w:eastAsia="Verdana" w:hAnsi="Verdana" w:cs="Verdana"/>
        </w:rPr>
      </w:pPr>
    </w:p>
    <w:p w14:paraId="13DB8D71" w14:textId="08A10D7F" w:rsidR="00A46D2A" w:rsidRPr="00EE2CC4" w:rsidRDefault="005E06A1">
      <w:pPr>
        <w:jc w:val="both"/>
        <w:rPr>
          <w:rFonts w:ascii="Verdana" w:eastAsia="Verdana" w:hAnsi="Verdana" w:cs="Verdana"/>
          <w:b/>
        </w:rPr>
      </w:pPr>
      <w:r w:rsidRPr="00EE2CC4">
        <w:rPr>
          <w:rFonts w:ascii="Verdana" w:eastAsia="Verdana" w:hAnsi="Verdana" w:cs="Verdana"/>
          <w:b/>
        </w:rPr>
        <w:t xml:space="preserve">13.4. Cessão. </w:t>
      </w:r>
      <w:r w:rsidRPr="00EE2CC4">
        <w:rPr>
          <w:rFonts w:ascii="Verdana" w:eastAsia="Verdana" w:hAnsi="Verdana" w:cs="Verdana"/>
        </w:rPr>
        <w:t xml:space="preserve">A </w:t>
      </w:r>
      <w:r w:rsidR="00C262D4">
        <w:rPr>
          <w:rFonts w:ascii="Verdana" w:eastAsia="Verdana" w:hAnsi="Verdana" w:cs="Verdana"/>
        </w:rPr>
        <w:t>“Empresa”,</w:t>
      </w:r>
      <w:r w:rsidR="0099688F" w:rsidRPr="00EE2CC4">
        <w:rPr>
          <w:rFonts w:ascii="Verdana" w:eastAsia="Verdana" w:hAnsi="Verdana" w:cs="Verdana"/>
        </w:rPr>
        <w:t xml:space="preserve"> o</w:t>
      </w:r>
      <w:r w:rsidRPr="00EE2CC4">
        <w:rPr>
          <w:rFonts w:ascii="Verdana" w:eastAsia="Verdana" w:hAnsi="Verdana" w:cs="Verdana"/>
        </w:rPr>
        <w:t xml:space="preserve"> Parceir</w:t>
      </w:r>
      <w:r w:rsidR="0099688F" w:rsidRPr="00EE2CC4">
        <w:rPr>
          <w:rFonts w:ascii="Verdana" w:eastAsia="Verdana" w:hAnsi="Verdana" w:cs="Verdana"/>
        </w:rPr>
        <w:t>o e a Instituição de Pagamento</w:t>
      </w:r>
      <w:r w:rsidRPr="00EE2CC4">
        <w:rPr>
          <w:rFonts w:ascii="Verdana" w:eastAsia="Verdana" w:hAnsi="Verdana" w:cs="Verdana"/>
        </w:rPr>
        <w:t xml:space="preserve"> poderão, a qualquer momento, ceder quaisquer de seus direitos e obrigações previstos nestes Termos de Uso a qualquer pessoa, física ou jurídica, mediante simples notificação prévia ao Titular, ficando desde já ressalvado que a cessionária continuará a cumprir com todas as obrigações assumidas pela </w:t>
      </w:r>
      <w:r w:rsidR="00C262D4">
        <w:rPr>
          <w:rFonts w:ascii="Verdana" w:eastAsia="Verdana" w:hAnsi="Verdana" w:cs="Verdana"/>
        </w:rPr>
        <w:t>“Empresa”,</w:t>
      </w:r>
      <w:r w:rsidRPr="00EE2CC4">
        <w:rPr>
          <w:rFonts w:ascii="Verdana" w:eastAsia="Verdana" w:hAnsi="Verdana" w:cs="Verdana"/>
        </w:rPr>
        <w:t xml:space="preserve"> Parceir</w:t>
      </w:r>
      <w:r w:rsidR="0099688F" w:rsidRPr="00EE2CC4">
        <w:rPr>
          <w:rFonts w:ascii="Verdana" w:eastAsia="Verdana" w:hAnsi="Verdana" w:cs="Verdana"/>
        </w:rPr>
        <w:t>o e/ou Instituição de Pagamento</w:t>
      </w:r>
      <w:r w:rsidRPr="00EE2CC4">
        <w:rPr>
          <w:rFonts w:ascii="Verdana" w:eastAsia="Verdana" w:hAnsi="Verdana" w:cs="Verdana"/>
        </w:rPr>
        <w:t>, conforme o caso.</w:t>
      </w:r>
    </w:p>
    <w:p w14:paraId="68CDD17C" w14:textId="77777777" w:rsidR="00A46D2A" w:rsidRPr="00EE2CC4" w:rsidRDefault="00A46D2A">
      <w:pPr>
        <w:jc w:val="both"/>
        <w:rPr>
          <w:rFonts w:ascii="Verdana" w:eastAsia="Verdana" w:hAnsi="Verdana" w:cs="Verdana"/>
        </w:rPr>
      </w:pPr>
    </w:p>
    <w:p w14:paraId="3AEA6D0C" w14:textId="2703356F" w:rsidR="00A46D2A" w:rsidRPr="00EE2CC4" w:rsidRDefault="005E06A1">
      <w:pPr>
        <w:jc w:val="both"/>
        <w:rPr>
          <w:rFonts w:ascii="Verdana" w:eastAsia="Verdana" w:hAnsi="Verdana" w:cs="Verdana"/>
        </w:rPr>
      </w:pPr>
      <w:r w:rsidRPr="00EE2CC4">
        <w:rPr>
          <w:rFonts w:ascii="Verdana" w:eastAsia="Verdana" w:hAnsi="Verdana" w:cs="Verdana"/>
          <w:b/>
        </w:rPr>
        <w:t>13.5.</w:t>
      </w:r>
      <w:r w:rsidRPr="00EE2CC4">
        <w:rPr>
          <w:rFonts w:ascii="Verdana" w:eastAsia="Verdana" w:hAnsi="Verdana" w:cs="Verdana"/>
        </w:rPr>
        <w:t xml:space="preserve"> </w:t>
      </w:r>
      <w:r w:rsidRPr="00EE2CC4">
        <w:rPr>
          <w:rFonts w:ascii="Verdana" w:eastAsia="Verdana" w:hAnsi="Verdana" w:cs="Verdana"/>
          <w:b/>
        </w:rPr>
        <w:t>Lei Aplicável.</w:t>
      </w:r>
      <w:r w:rsidRPr="00EE2CC4">
        <w:rPr>
          <w:rFonts w:ascii="Verdana" w:eastAsia="Verdana" w:hAnsi="Verdana" w:cs="Verdana"/>
        </w:rPr>
        <w:t xml:space="preserve"> Estes Termos de Uso são regidos pelas leis da República Federativa do Brasil. Quaisquer dúvidas e situações não previstas nestes Termos de Uso serão primeiramente resolvidas pela </w:t>
      </w:r>
      <w:r w:rsidR="00C262D4">
        <w:rPr>
          <w:rFonts w:ascii="Verdana" w:eastAsia="Verdana" w:hAnsi="Verdana" w:cs="Verdana"/>
        </w:rPr>
        <w:t>“</w:t>
      </w:r>
      <w:proofErr w:type="gramStart"/>
      <w:r w:rsidR="00C262D4">
        <w:rPr>
          <w:rFonts w:ascii="Verdana" w:eastAsia="Verdana" w:hAnsi="Verdana" w:cs="Verdana"/>
        </w:rPr>
        <w:t xml:space="preserve">Empresa” </w:t>
      </w:r>
      <w:r w:rsidRPr="00EE2CC4">
        <w:rPr>
          <w:rFonts w:ascii="Verdana" w:eastAsia="Verdana" w:hAnsi="Verdana" w:cs="Verdana"/>
        </w:rPr>
        <w:t xml:space="preserve"> e</w:t>
      </w:r>
      <w:proofErr w:type="gramEnd"/>
      <w:r w:rsidRPr="00EE2CC4">
        <w:rPr>
          <w:rFonts w:ascii="Verdana" w:eastAsia="Verdana" w:hAnsi="Verdana" w:cs="Verdana"/>
        </w:rPr>
        <w:t>, caso persistam, deverão ser solucionadas pelos órgãos do sistema brasileiro de defesa do consumidor.</w:t>
      </w:r>
    </w:p>
    <w:p w14:paraId="4E662785" w14:textId="77777777" w:rsidR="00A46D2A" w:rsidRPr="00EE2CC4" w:rsidRDefault="00A46D2A">
      <w:pPr>
        <w:jc w:val="both"/>
        <w:rPr>
          <w:rFonts w:ascii="Verdana" w:eastAsia="Verdana" w:hAnsi="Verdana" w:cs="Verdana"/>
          <w:b/>
        </w:rPr>
      </w:pPr>
    </w:p>
    <w:p w14:paraId="67E71D77" w14:textId="77777777" w:rsidR="00A46D2A" w:rsidRPr="00EE2CC4" w:rsidRDefault="00A46D2A">
      <w:pPr>
        <w:jc w:val="both"/>
        <w:rPr>
          <w:rFonts w:ascii="Verdana" w:eastAsia="Verdana" w:hAnsi="Verdana" w:cs="Verdana"/>
          <w:b/>
        </w:rPr>
      </w:pPr>
    </w:p>
    <w:p w14:paraId="2A79A1B0" w14:textId="415760AF" w:rsidR="00A46D2A" w:rsidRDefault="005E06A1" w:rsidP="00A10F08">
      <w:pPr>
        <w:jc w:val="center"/>
      </w:pPr>
      <w:r w:rsidRPr="00EE2CC4">
        <w:rPr>
          <w:rFonts w:ascii="Verdana" w:eastAsia="Verdana" w:hAnsi="Verdana" w:cs="Verdana"/>
          <w:b/>
        </w:rPr>
        <w:t>***</w:t>
      </w:r>
    </w:p>
    <w:sectPr w:rsidR="00A46D2A">
      <w:headerReference w:type="default" r:id="rId13"/>
      <w:footerReference w:type="even" r:id="rId14"/>
      <w:footerReference w:type="default" r:id="rId15"/>
      <w:headerReference w:type="first" r:id="rId16"/>
      <w:pgSz w:w="11900" w:h="16840"/>
      <w:pgMar w:top="1418" w:right="1134" w:bottom="851" w:left="1134" w:header="709" w:footer="709"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Felipe Santiago" w:date="2021-11-23T19:20:00Z" w:initials="FS">
    <w:p w14:paraId="364D4C16" w14:textId="797D6B2B" w:rsidR="001E581A" w:rsidRDefault="001E581A" w:rsidP="001E581A">
      <w:pPr>
        <w:pStyle w:val="Textodecomentrio"/>
      </w:pPr>
      <w:r>
        <w:rPr>
          <w:rStyle w:val="Refdecomentrio"/>
        </w:rPr>
        <w:annotationRef/>
      </w:r>
      <w:r>
        <w:t>Inserir a Razão Social da instituição.</w:t>
      </w:r>
    </w:p>
  </w:comment>
  <w:comment w:id="2" w:author="Felipe Santiago" w:date="2021-11-23T19:21:00Z" w:initials="FS">
    <w:p w14:paraId="5B854655" w14:textId="22D31AC9" w:rsidR="001E581A" w:rsidRDefault="001E581A" w:rsidP="001E581A">
      <w:pPr>
        <w:pStyle w:val="Textodecomentrio"/>
      </w:pPr>
      <w:r>
        <w:rPr>
          <w:rStyle w:val="Refdecomentrio"/>
        </w:rPr>
        <w:annotationRef/>
      </w:r>
      <w:r>
        <w:t>Inserir o endereço completo.</w:t>
      </w:r>
    </w:p>
  </w:comment>
  <w:comment w:id="3" w:author="Felipe Santiago" w:date="2021-11-23T19:21:00Z" w:initials="FS">
    <w:p w14:paraId="17B76218" w14:textId="335E87B2" w:rsidR="001E581A" w:rsidRDefault="001E581A" w:rsidP="001E581A">
      <w:pPr>
        <w:pStyle w:val="Textodecomentrio"/>
      </w:pPr>
      <w:r>
        <w:rPr>
          <w:rStyle w:val="Refdecomentrio"/>
        </w:rPr>
        <w:annotationRef/>
      </w:r>
      <w:r>
        <w:t>Inserir o CNPJ completo da instituição.</w:t>
      </w:r>
    </w:p>
  </w:comment>
  <w:comment w:id="4" w:author="Felipe Santiago" w:date="2021-11-23T19:22:00Z" w:initials="FS">
    <w:p w14:paraId="4C8879C0" w14:textId="3D21CB5E" w:rsidR="001E581A" w:rsidRDefault="001E581A" w:rsidP="001E581A">
      <w:pPr>
        <w:pStyle w:val="Textodecomentrio"/>
      </w:pPr>
      <w:r>
        <w:rPr>
          <w:rStyle w:val="Refdecomentrio"/>
        </w:rPr>
        <w:annotationRef/>
      </w:r>
      <w:r>
        <w:t>Caso tenha, informar o link.</w:t>
      </w:r>
    </w:p>
  </w:comment>
  <w:comment w:id="5" w:author="Felipe Santiago" w:date="2021-11-23T19:22:00Z" w:initials="FS">
    <w:p w14:paraId="5483A7A5" w14:textId="333D68B2" w:rsidR="001E581A" w:rsidRDefault="001E581A" w:rsidP="001E581A">
      <w:pPr>
        <w:pStyle w:val="Textodecomentrio"/>
      </w:pPr>
      <w:r>
        <w:rPr>
          <w:rStyle w:val="Refdecomentrio"/>
        </w:rPr>
        <w:annotationRef/>
      </w:r>
      <w:r>
        <w:t>Inserir o email de contato da instituição</w:t>
      </w:r>
    </w:p>
  </w:comment>
  <w:comment w:id="6" w:author="Felipe Santiago" w:date="2021-11-23T19:24:00Z" w:initials="FS">
    <w:p w14:paraId="55E65159" w14:textId="0C82EF70" w:rsidR="001E581A" w:rsidRDefault="001E581A" w:rsidP="001E581A">
      <w:pPr>
        <w:pStyle w:val="Textodecomentrio"/>
      </w:pPr>
      <w:r>
        <w:rPr>
          <w:rStyle w:val="Refdecomentrio"/>
        </w:rPr>
        <w:annotationRef/>
      </w:r>
      <w:r>
        <w:t>Inserir o telefone para contato da instituição.</w:t>
      </w:r>
    </w:p>
  </w:comment>
  <w:comment w:id="8" w:author="Felipe Santiago" w:date="2021-11-23T19:25:00Z" w:initials="FS">
    <w:p w14:paraId="16285AC8" w14:textId="39B728B7" w:rsidR="001E581A" w:rsidRDefault="001E581A" w:rsidP="001E581A">
      <w:pPr>
        <w:pStyle w:val="Textodecomentrio"/>
      </w:pPr>
      <w:r>
        <w:rPr>
          <w:rStyle w:val="Refdecomentrio"/>
        </w:rPr>
        <w:annotationRef/>
      </w:r>
      <w:r>
        <w:t>Definir quanto meses para considerar a conta inativa.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4D4C16" w15:done="0"/>
  <w15:commentEx w15:paraId="5B854655" w15:done="0"/>
  <w15:commentEx w15:paraId="17B76218" w15:done="0"/>
  <w15:commentEx w15:paraId="4C8879C0" w15:done="0"/>
  <w15:commentEx w15:paraId="5483A7A5" w15:done="0"/>
  <w15:commentEx w15:paraId="55E65159" w15:done="0"/>
  <w15:commentEx w15:paraId="16285A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7BD90" w16cex:dateUtc="2021-11-23T22:20:00Z"/>
  <w16cex:commentExtensible w16cex:durableId="2547BDA4" w16cex:dateUtc="2021-11-23T22:21:00Z"/>
  <w16cex:commentExtensible w16cex:durableId="2547BDC5" w16cex:dateUtc="2021-11-23T22:21:00Z"/>
  <w16cex:commentExtensible w16cex:durableId="2547BDE1" w16cex:dateUtc="2021-11-23T22:22:00Z"/>
  <w16cex:commentExtensible w16cex:durableId="2547BDF7" w16cex:dateUtc="2021-11-23T22:22:00Z"/>
  <w16cex:commentExtensible w16cex:durableId="2547BE5D" w16cex:dateUtc="2021-11-23T22:24:00Z"/>
  <w16cex:commentExtensible w16cex:durableId="2547BE8E" w16cex:dateUtc="2021-11-23T22: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4D4C16" w16cid:durableId="2547BD90"/>
  <w16cid:commentId w16cid:paraId="5B854655" w16cid:durableId="2547BDA4"/>
  <w16cid:commentId w16cid:paraId="17B76218" w16cid:durableId="2547BDC5"/>
  <w16cid:commentId w16cid:paraId="4C8879C0" w16cid:durableId="2547BDE1"/>
  <w16cid:commentId w16cid:paraId="5483A7A5" w16cid:durableId="2547BDF7"/>
  <w16cid:commentId w16cid:paraId="55E65159" w16cid:durableId="2547BE5D"/>
  <w16cid:commentId w16cid:paraId="16285AC8" w16cid:durableId="2547BE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18471" w14:textId="77777777" w:rsidR="00394EE6" w:rsidRDefault="00394EE6">
      <w:r>
        <w:separator/>
      </w:r>
    </w:p>
  </w:endnote>
  <w:endnote w:type="continuationSeparator" w:id="0">
    <w:p w14:paraId="441CAD4A" w14:textId="77777777" w:rsidR="00394EE6" w:rsidRDefault="00394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DC75" w14:textId="77777777" w:rsidR="00A46D2A" w:rsidRDefault="005E06A1">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68DD432D" w14:textId="77777777" w:rsidR="00A46D2A" w:rsidRDefault="00A46D2A">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6643" w14:textId="77777777" w:rsidR="00A46D2A" w:rsidRDefault="005E06A1">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A11577">
      <w:rPr>
        <w:noProof/>
        <w:color w:val="000000"/>
      </w:rPr>
      <w:t>2</w:t>
    </w:r>
    <w:r>
      <w:rPr>
        <w:color w:val="000000"/>
      </w:rPr>
      <w:fldChar w:fldCharType="end"/>
    </w:r>
  </w:p>
  <w:p w14:paraId="0ED1D51C" w14:textId="77777777" w:rsidR="00A46D2A" w:rsidRDefault="00A46D2A">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A729C" w14:textId="77777777" w:rsidR="00394EE6" w:rsidRDefault="00394EE6">
      <w:r>
        <w:separator/>
      </w:r>
    </w:p>
  </w:footnote>
  <w:footnote w:type="continuationSeparator" w:id="0">
    <w:p w14:paraId="7B70082E" w14:textId="77777777" w:rsidR="00394EE6" w:rsidRDefault="00394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7DDC" w14:textId="77777777" w:rsidR="00A46D2A" w:rsidRDefault="00A46D2A">
    <w:pPr>
      <w:pBdr>
        <w:top w:val="nil"/>
        <w:left w:val="nil"/>
        <w:bottom w:val="nil"/>
        <w:right w:val="nil"/>
        <w:between w:val="nil"/>
      </w:pBdr>
      <w:tabs>
        <w:tab w:val="center" w:pos="4252"/>
        <w:tab w:val="right" w:pos="8504"/>
      </w:tabs>
      <w:rPr>
        <w:color w:val="000000"/>
      </w:rPr>
    </w:pPr>
  </w:p>
  <w:p w14:paraId="7A214A31" w14:textId="77777777" w:rsidR="00A46D2A" w:rsidRDefault="00A46D2A">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12B69" w14:textId="77777777" w:rsidR="00A46D2A" w:rsidRDefault="00A46D2A">
    <w:pPr>
      <w:pBdr>
        <w:top w:val="nil"/>
        <w:left w:val="nil"/>
        <w:bottom w:val="nil"/>
        <w:right w:val="nil"/>
        <w:between w:val="nil"/>
      </w:pBdr>
      <w:tabs>
        <w:tab w:val="center" w:pos="4252"/>
        <w:tab w:val="right" w:pos="8504"/>
      </w:tabs>
      <w:rPr>
        <w:color w:val="000000"/>
      </w:rPr>
    </w:pPr>
  </w:p>
  <w:p w14:paraId="69BB57D3" w14:textId="77777777" w:rsidR="00A46D2A" w:rsidRDefault="00A46D2A">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929A1"/>
    <w:multiLevelType w:val="multilevel"/>
    <w:tmpl w:val="D584AAF8"/>
    <w:lvl w:ilvl="0">
      <w:start w:val="1"/>
      <w:numFmt w:val="lowerRoman"/>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FC081C"/>
    <w:multiLevelType w:val="multilevel"/>
    <w:tmpl w:val="BA888FB0"/>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D50B27"/>
    <w:multiLevelType w:val="multilevel"/>
    <w:tmpl w:val="105AA19A"/>
    <w:lvl w:ilvl="0">
      <w:start w:val="9"/>
      <w:numFmt w:val="decimal"/>
      <w:lvlText w:val="%1"/>
      <w:lvlJc w:val="left"/>
      <w:pPr>
        <w:ind w:left="390" w:hanging="390"/>
      </w:pPr>
    </w:lvl>
    <w:lvl w:ilvl="1">
      <w:start w:val="2"/>
      <w:numFmt w:val="decimal"/>
      <w:lvlText w:val="%1.%2"/>
      <w:lvlJc w:val="left"/>
      <w:pPr>
        <w:ind w:left="720" w:hanging="720"/>
      </w:pPr>
      <w:rPr>
        <w:b/>
      </w:r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3" w15:restartNumberingAfterBreak="0">
    <w:nsid w:val="528C0FF3"/>
    <w:multiLevelType w:val="multilevel"/>
    <w:tmpl w:val="36D8586E"/>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37E0002"/>
    <w:multiLevelType w:val="multilevel"/>
    <w:tmpl w:val="06B0D46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9B03525"/>
    <w:multiLevelType w:val="multilevel"/>
    <w:tmpl w:val="1A1AB604"/>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lipe Santiago">
    <w15:presenceInfo w15:providerId="AD" w15:userId="S::felipe@cashway.io::b5de49cb-d2ea-4690-b8a8-32778e0de6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D2A"/>
    <w:rsid w:val="00014EEE"/>
    <w:rsid w:val="00015FD2"/>
    <w:rsid w:val="00026C73"/>
    <w:rsid w:val="00033E38"/>
    <w:rsid w:val="000536CA"/>
    <w:rsid w:val="000A078B"/>
    <w:rsid w:val="000C5F1B"/>
    <w:rsid w:val="000D49BD"/>
    <w:rsid w:val="000E5346"/>
    <w:rsid w:val="00100B8C"/>
    <w:rsid w:val="001138FB"/>
    <w:rsid w:val="00125000"/>
    <w:rsid w:val="0013304D"/>
    <w:rsid w:val="00167D37"/>
    <w:rsid w:val="001777C4"/>
    <w:rsid w:val="001C5847"/>
    <w:rsid w:val="001E540A"/>
    <w:rsid w:val="001E581A"/>
    <w:rsid w:val="002025C7"/>
    <w:rsid w:val="0020391B"/>
    <w:rsid w:val="002050E1"/>
    <w:rsid w:val="00223FA9"/>
    <w:rsid w:val="00255C25"/>
    <w:rsid w:val="00293D27"/>
    <w:rsid w:val="002A0942"/>
    <w:rsid w:val="002B636C"/>
    <w:rsid w:val="002E061E"/>
    <w:rsid w:val="002F294A"/>
    <w:rsid w:val="00344D8B"/>
    <w:rsid w:val="0035363D"/>
    <w:rsid w:val="00394EE6"/>
    <w:rsid w:val="003D17B8"/>
    <w:rsid w:val="003E560B"/>
    <w:rsid w:val="003F12A2"/>
    <w:rsid w:val="003F3428"/>
    <w:rsid w:val="00403C48"/>
    <w:rsid w:val="00423141"/>
    <w:rsid w:val="00425B62"/>
    <w:rsid w:val="00436868"/>
    <w:rsid w:val="00442603"/>
    <w:rsid w:val="00442ACC"/>
    <w:rsid w:val="00455A30"/>
    <w:rsid w:val="00463D1D"/>
    <w:rsid w:val="004A5F10"/>
    <w:rsid w:val="004B5F47"/>
    <w:rsid w:val="004B6DF7"/>
    <w:rsid w:val="004C3432"/>
    <w:rsid w:val="004E5F7E"/>
    <w:rsid w:val="005036A7"/>
    <w:rsid w:val="005139E2"/>
    <w:rsid w:val="00532B6E"/>
    <w:rsid w:val="00580B68"/>
    <w:rsid w:val="00585246"/>
    <w:rsid w:val="00592FEF"/>
    <w:rsid w:val="005971F8"/>
    <w:rsid w:val="005E06A1"/>
    <w:rsid w:val="00601A9F"/>
    <w:rsid w:val="00602A17"/>
    <w:rsid w:val="006509F0"/>
    <w:rsid w:val="0067200E"/>
    <w:rsid w:val="00675E20"/>
    <w:rsid w:val="00684623"/>
    <w:rsid w:val="0069408C"/>
    <w:rsid w:val="006A2CF5"/>
    <w:rsid w:val="006E04A0"/>
    <w:rsid w:val="00750E9E"/>
    <w:rsid w:val="00755C7F"/>
    <w:rsid w:val="00776DA5"/>
    <w:rsid w:val="00786FF8"/>
    <w:rsid w:val="007D7C90"/>
    <w:rsid w:val="00834D4D"/>
    <w:rsid w:val="008431C4"/>
    <w:rsid w:val="008476E3"/>
    <w:rsid w:val="008918C7"/>
    <w:rsid w:val="008A3702"/>
    <w:rsid w:val="008E6929"/>
    <w:rsid w:val="008F441C"/>
    <w:rsid w:val="00917896"/>
    <w:rsid w:val="009474B7"/>
    <w:rsid w:val="00956340"/>
    <w:rsid w:val="00981A15"/>
    <w:rsid w:val="0099688F"/>
    <w:rsid w:val="009E451A"/>
    <w:rsid w:val="00A0122C"/>
    <w:rsid w:val="00A02D96"/>
    <w:rsid w:val="00A10F08"/>
    <w:rsid w:val="00A11577"/>
    <w:rsid w:val="00A145DC"/>
    <w:rsid w:val="00A42E6F"/>
    <w:rsid w:val="00A46D2A"/>
    <w:rsid w:val="00A55ECC"/>
    <w:rsid w:val="00A71795"/>
    <w:rsid w:val="00AC30F8"/>
    <w:rsid w:val="00AD284F"/>
    <w:rsid w:val="00AD5C04"/>
    <w:rsid w:val="00B17F8D"/>
    <w:rsid w:val="00B21FC4"/>
    <w:rsid w:val="00B61A47"/>
    <w:rsid w:val="00BA5909"/>
    <w:rsid w:val="00BC0A8A"/>
    <w:rsid w:val="00BD5D35"/>
    <w:rsid w:val="00C01F5E"/>
    <w:rsid w:val="00C25589"/>
    <w:rsid w:val="00C262D4"/>
    <w:rsid w:val="00C36192"/>
    <w:rsid w:val="00CA1987"/>
    <w:rsid w:val="00CB3C64"/>
    <w:rsid w:val="00CB734A"/>
    <w:rsid w:val="00CC0E28"/>
    <w:rsid w:val="00CE67C8"/>
    <w:rsid w:val="00D03A84"/>
    <w:rsid w:val="00D058DF"/>
    <w:rsid w:val="00D07F5A"/>
    <w:rsid w:val="00D134D5"/>
    <w:rsid w:val="00D25394"/>
    <w:rsid w:val="00D430F9"/>
    <w:rsid w:val="00D60845"/>
    <w:rsid w:val="00D7105E"/>
    <w:rsid w:val="00D864E8"/>
    <w:rsid w:val="00D935F5"/>
    <w:rsid w:val="00DC22A5"/>
    <w:rsid w:val="00DD2A1F"/>
    <w:rsid w:val="00DD3E00"/>
    <w:rsid w:val="00DF3FE2"/>
    <w:rsid w:val="00E30EA9"/>
    <w:rsid w:val="00EA0FE3"/>
    <w:rsid w:val="00EB1EDB"/>
    <w:rsid w:val="00EE2CC4"/>
    <w:rsid w:val="00F04A6F"/>
    <w:rsid w:val="00F24EED"/>
    <w:rsid w:val="00F306A2"/>
    <w:rsid w:val="00FA13E9"/>
    <w:rsid w:val="00FA59E8"/>
    <w:rsid w:val="00FC0F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6351"/>
  <w15:docId w15:val="{7182C0DF-CA50-4180-904A-4A2FBC1D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2A2"/>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argrafodaLista">
    <w:name w:val="List Paragraph"/>
    <w:basedOn w:val="Normal"/>
    <w:uiPriority w:val="34"/>
    <w:qFormat/>
    <w:rsid w:val="00AA22A2"/>
    <w:pPr>
      <w:ind w:left="720"/>
      <w:contextualSpacing/>
    </w:pPr>
  </w:style>
  <w:style w:type="character" w:styleId="Hyperlink">
    <w:name w:val="Hyperlink"/>
    <w:basedOn w:val="Fontepargpadro"/>
    <w:uiPriority w:val="99"/>
    <w:unhideWhenUsed/>
    <w:rsid w:val="00AA22A2"/>
    <w:rPr>
      <w:color w:val="0000FF"/>
      <w:u w:val="single"/>
    </w:rPr>
  </w:style>
  <w:style w:type="paragraph" w:customStyle="1" w:styleId="Body">
    <w:name w:val="Body"/>
    <w:rsid w:val="00AA22A2"/>
    <w:pPr>
      <w:pBdr>
        <w:top w:val="nil"/>
        <w:left w:val="nil"/>
        <w:bottom w:val="nil"/>
        <w:right w:val="nil"/>
        <w:between w:val="nil"/>
        <w:bar w:val="nil"/>
      </w:pBdr>
      <w:spacing w:after="200" w:line="276" w:lineRule="auto"/>
    </w:pPr>
    <w:rPr>
      <w:rFonts w:ascii="Calibri" w:eastAsia="Arial Unicode MS" w:hAnsi="Arial Unicode MS" w:cs="Arial Unicode MS"/>
      <w:color w:val="000000"/>
      <w:u w:color="000000"/>
      <w:bdr w:val="nil"/>
      <w:lang w:val="pt-PT"/>
    </w:rPr>
  </w:style>
  <w:style w:type="paragraph" w:customStyle="1" w:styleId="Standard">
    <w:name w:val="Standard"/>
    <w:rsid w:val="00AA22A2"/>
    <w:pPr>
      <w:suppressAutoHyphens/>
      <w:autoSpaceDN w:val="0"/>
      <w:spacing w:after="200" w:line="276" w:lineRule="auto"/>
      <w:textAlignment w:val="baseline"/>
    </w:pPr>
    <w:rPr>
      <w:rFonts w:ascii="Calibri" w:eastAsia="SimSun" w:hAnsi="Calibri" w:cs="Calibri"/>
      <w:kern w:val="3"/>
    </w:rPr>
  </w:style>
  <w:style w:type="paragraph" w:styleId="Rodap">
    <w:name w:val="footer"/>
    <w:basedOn w:val="Normal"/>
    <w:link w:val="RodapChar"/>
    <w:uiPriority w:val="99"/>
    <w:unhideWhenUsed/>
    <w:rsid w:val="00AA22A2"/>
    <w:pPr>
      <w:tabs>
        <w:tab w:val="center" w:pos="4252"/>
        <w:tab w:val="right" w:pos="8504"/>
      </w:tabs>
    </w:pPr>
  </w:style>
  <w:style w:type="character" w:customStyle="1" w:styleId="RodapChar">
    <w:name w:val="Rodapé Char"/>
    <w:basedOn w:val="Fontepargpadro"/>
    <w:link w:val="Rodap"/>
    <w:uiPriority w:val="99"/>
    <w:rsid w:val="00AA22A2"/>
    <w:rPr>
      <w:rFonts w:ascii="Times New Roman" w:eastAsia="Times New Roman" w:hAnsi="Times New Roman" w:cs="Times New Roman"/>
      <w:sz w:val="24"/>
      <w:szCs w:val="24"/>
      <w:lang w:eastAsia="pt-BR"/>
    </w:rPr>
  </w:style>
  <w:style w:type="character" w:styleId="Nmerodepgina">
    <w:name w:val="page number"/>
    <w:basedOn w:val="Fontepargpadro"/>
    <w:uiPriority w:val="99"/>
    <w:semiHidden/>
    <w:unhideWhenUsed/>
    <w:rsid w:val="00AA22A2"/>
  </w:style>
  <w:style w:type="paragraph" w:styleId="Cabealho">
    <w:name w:val="header"/>
    <w:basedOn w:val="Normal"/>
    <w:link w:val="CabealhoChar"/>
    <w:uiPriority w:val="99"/>
    <w:unhideWhenUsed/>
    <w:rsid w:val="00AA22A2"/>
    <w:pPr>
      <w:tabs>
        <w:tab w:val="center" w:pos="4252"/>
        <w:tab w:val="right" w:pos="8504"/>
      </w:tabs>
    </w:pPr>
  </w:style>
  <w:style w:type="character" w:customStyle="1" w:styleId="CabealhoChar">
    <w:name w:val="Cabeçalho Char"/>
    <w:basedOn w:val="Fontepargpadro"/>
    <w:link w:val="Cabealho"/>
    <w:uiPriority w:val="99"/>
    <w:rsid w:val="00AA22A2"/>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BE0418"/>
    <w:rPr>
      <w:color w:val="605E5C"/>
      <w:shd w:val="clear" w:color="auto" w:fill="E1DFDD"/>
    </w:rPr>
  </w:style>
  <w:style w:type="character" w:styleId="Refdecomentrio">
    <w:name w:val="annotation reference"/>
    <w:basedOn w:val="Fontepargpadro"/>
    <w:uiPriority w:val="99"/>
    <w:unhideWhenUsed/>
    <w:rsid w:val="00D3706D"/>
    <w:rPr>
      <w:sz w:val="16"/>
      <w:szCs w:val="16"/>
    </w:rPr>
  </w:style>
  <w:style w:type="paragraph" w:styleId="Textodecomentrio">
    <w:name w:val="annotation text"/>
    <w:basedOn w:val="Normal"/>
    <w:link w:val="TextodecomentrioChar"/>
    <w:uiPriority w:val="99"/>
    <w:unhideWhenUsed/>
    <w:rsid w:val="00D3706D"/>
    <w:rPr>
      <w:sz w:val="20"/>
      <w:szCs w:val="20"/>
    </w:rPr>
  </w:style>
  <w:style w:type="character" w:customStyle="1" w:styleId="TextodecomentrioChar">
    <w:name w:val="Texto de comentário Char"/>
    <w:basedOn w:val="Fontepargpadro"/>
    <w:link w:val="Textodecomentrio"/>
    <w:uiPriority w:val="99"/>
    <w:rsid w:val="00D3706D"/>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D3706D"/>
    <w:rPr>
      <w:rFonts w:ascii="Segoe UI" w:hAnsi="Segoe UI" w:cs="Segoe UI"/>
      <w:sz w:val="18"/>
      <w:szCs w:val="18"/>
    </w:rPr>
  </w:style>
  <w:style w:type="character" w:customStyle="1" w:styleId="TextodebaloChar">
    <w:name w:val="Texto de balão Char"/>
    <w:basedOn w:val="Fontepargpadro"/>
    <w:link w:val="Textodebalo"/>
    <w:uiPriority w:val="99"/>
    <w:semiHidden/>
    <w:rsid w:val="00D3706D"/>
    <w:rPr>
      <w:rFonts w:ascii="Segoe UI" w:eastAsia="Times New Roman" w:hAnsi="Segoe UI" w:cs="Segoe UI"/>
      <w:sz w:val="18"/>
      <w:szCs w:val="18"/>
      <w:lang w:eastAsia="pt-BR"/>
    </w:rPr>
  </w:style>
  <w:style w:type="paragraph" w:customStyle="1" w:styleId="Corpo">
    <w:name w:val="Corpo"/>
    <w:rsid w:val="001664B8"/>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Assuntodocomentrio">
    <w:name w:val="annotation subject"/>
    <w:basedOn w:val="Textodecomentrio"/>
    <w:next w:val="Textodecomentrio"/>
    <w:link w:val="AssuntodocomentrioChar"/>
    <w:uiPriority w:val="99"/>
    <w:semiHidden/>
    <w:unhideWhenUsed/>
    <w:rsid w:val="00F24EED"/>
    <w:rPr>
      <w:b/>
      <w:bCs/>
    </w:rPr>
  </w:style>
  <w:style w:type="character" w:customStyle="1" w:styleId="AssuntodocomentrioChar">
    <w:name w:val="Assunto do comentário Char"/>
    <w:basedOn w:val="TextodecomentrioChar"/>
    <w:link w:val="Assuntodocomentrio"/>
    <w:uiPriority w:val="99"/>
    <w:semiHidden/>
    <w:rsid w:val="00F24EED"/>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4BgrY7JocOgrgF+AT5KO7NQeEQ==">AMUW2mVYOUMTj79F+DQFEWoP4H2iwZUvErvFjr6rnP8ieNaZADkeXiBq4r5/o4ntgK+vDutwEZapNWrddd3mR20g9JC52gY8E6O8X17OLKzPWNnfGtmJ2hi2n1DmTp3ag99o8UovamXy2tMU8glIK/bC5GJTrY2NGw==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C0947C-1C21-6343-84C6-5B2F2665A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12</Pages>
  <Words>4495</Words>
  <Characters>24274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Maisa Rezende Pires</dc:creator>
  <cp:keywords/>
  <dc:description/>
  <cp:lastModifiedBy>Felipe Santiago</cp:lastModifiedBy>
  <cp:revision>10</cp:revision>
  <dcterms:created xsi:type="dcterms:W3CDTF">2020-10-08T13:06:00Z</dcterms:created>
  <dcterms:modified xsi:type="dcterms:W3CDTF">2021-11-23T22:25:00Z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0x010100BBD1119953E13B4389B925FD47436549</vt:lpwstr>
  </property>
</Properties>
</file>